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14F" w:rsidRDefault="007B414F" w:rsidP="007B414F">
      <w:pPr>
        <w:pStyle w:val="Sinespaciado"/>
        <w:jc w:val="center"/>
      </w:pPr>
      <w:r>
        <w:t>IED JULIO GARAVITO ARMERO</w:t>
      </w:r>
    </w:p>
    <w:p w:rsidR="007B414F" w:rsidRDefault="007B414F" w:rsidP="007B414F">
      <w:pPr>
        <w:pStyle w:val="Sinespaciado"/>
        <w:jc w:val="center"/>
      </w:pPr>
      <w:r>
        <w:t>PLAN DE MEJORAMIENTO: PRIMER PERIODO</w:t>
      </w:r>
    </w:p>
    <w:p w:rsidR="007B414F" w:rsidRDefault="007B414F" w:rsidP="007B414F">
      <w:pPr>
        <w:pStyle w:val="Sinespaciado"/>
        <w:jc w:val="center"/>
      </w:pPr>
      <w:r>
        <w:t>ASIGNATURA: LENGUA CASTELLANA</w:t>
      </w:r>
    </w:p>
    <w:p w:rsidR="007B414F" w:rsidRDefault="007B414F" w:rsidP="007B414F">
      <w:pPr>
        <w:pStyle w:val="Sinespaciado"/>
        <w:jc w:val="center"/>
      </w:pPr>
      <w:r>
        <w:t>DOCENTE: LILIANA ROJAS</w:t>
      </w:r>
    </w:p>
    <w:p w:rsidR="007B414F" w:rsidRDefault="007B414F" w:rsidP="007B414F">
      <w:pPr>
        <w:pStyle w:val="Sinespaciado"/>
        <w:jc w:val="center"/>
      </w:pPr>
    </w:p>
    <w:p w:rsidR="007B414F" w:rsidRDefault="007B414F" w:rsidP="007B414F">
      <w:pPr>
        <w:pStyle w:val="Sinespaciado"/>
        <w:jc w:val="both"/>
      </w:pPr>
      <w:r>
        <w:t>ESTUDIANTE: __________________________________</w:t>
      </w:r>
      <w:r w:rsidR="00226297">
        <w:t>_____________</w:t>
      </w:r>
      <w:r w:rsidR="00D544EE">
        <w:t>Curso: 804</w:t>
      </w:r>
    </w:p>
    <w:p w:rsidR="007B414F" w:rsidRDefault="007B414F" w:rsidP="00BC20A1">
      <w:r>
        <w:t>(Imprime el material, anéxalo a una carpeta junto con la hoja del compromiso)</w:t>
      </w:r>
    </w:p>
    <w:p w:rsidR="007B414F" w:rsidRPr="007B414F" w:rsidRDefault="00D67454" w:rsidP="00BC20A1">
      <w:pPr>
        <w:rPr>
          <w:b/>
        </w:rPr>
      </w:pPr>
      <w:r w:rsidRPr="007B414F">
        <w:rPr>
          <w:b/>
        </w:rPr>
        <w:t>PAR</w:t>
      </w:r>
      <w:r w:rsidR="006609DA" w:rsidRPr="007B414F">
        <w:rPr>
          <w:b/>
        </w:rPr>
        <w:t>TE A.  FUNCIONES DEL LENGUAJE</w:t>
      </w:r>
      <w:r w:rsidR="007B414F" w:rsidRPr="007B414F">
        <w:rPr>
          <w:b/>
        </w:rPr>
        <w:t xml:space="preserve">: SELECCIONA LA OPCIÓN CORRECTA </w:t>
      </w:r>
    </w:p>
    <w:p w:rsidR="00BC20A1" w:rsidRDefault="006609DA" w:rsidP="006609DA">
      <w:pPr>
        <w:pStyle w:val="Sinespaciado"/>
      </w:pPr>
      <w:r>
        <w:t xml:space="preserve">1. </w:t>
      </w:r>
      <w:r w:rsidR="00BC20A1">
        <w:t>En un intento por saber si el canal por el cual nos comunicamos permanece abierto y disponible para el envío del mensaje, predomina la función del lenguaje denominada</w:t>
      </w:r>
    </w:p>
    <w:p w:rsidR="00BC20A1" w:rsidRDefault="00BC20A1" w:rsidP="006609DA">
      <w:pPr>
        <w:pStyle w:val="Sinespaciado"/>
        <w:numPr>
          <w:ilvl w:val="0"/>
          <w:numId w:val="20"/>
        </w:numPr>
      </w:pPr>
      <w:r>
        <w:t>Metalingüística</w:t>
      </w:r>
    </w:p>
    <w:p w:rsidR="00BC20A1" w:rsidRDefault="00BC20A1" w:rsidP="006609DA">
      <w:pPr>
        <w:pStyle w:val="Sinespaciado"/>
        <w:numPr>
          <w:ilvl w:val="0"/>
          <w:numId w:val="20"/>
        </w:numPr>
      </w:pPr>
      <w:r>
        <w:t>Expresiva</w:t>
      </w:r>
    </w:p>
    <w:p w:rsidR="00BC20A1" w:rsidRDefault="00BC20A1" w:rsidP="006609DA">
      <w:pPr>
        <w:pStyle w:val="Sinespaciado"/>
        <w:numPr>
          <w:ilvl w:val="0"/>
          <w:numId w:val="20"/>
        </w:numPr>
      </w:pPr>
      <w:r>
        <w:t xml:space="preserve"> Poética</w:t>
      </w:r>
    </w:p>
    <w:p w:rsidR="00BC20A1" w:rsidRDefault="00BC20A1" w:rsidP="006609DA">
      <w:pPr>
        <w:pStyle w:val="Sinespaciado"/>
        <w:numPr>
          <w:ilvl w:val="0"/>
          <w:numId w:val="20"/>
        </w:numPr>
      </w:pPr>
      <w:r>
        <w:t>Referencial</w:t>
      </w:r>
    </w:p>
    <w:p w:rsidR="00BC20A1" w:rsidRDefault="00BC20A1" w:rsidP="006609DA">
      <w:pPr>
        <w:pStyle w:val="Sinespaciado"/>
        <w:numPr>
          <w:ilvl w:val="0"/>
          <w:numId w:val="20"/>
        </w:numPr>
      </w:pPr>
      <w:r>
        <w:t xml:space="preserve"> Fática</w:t>
      </w:r>
    </w:p>
    <w:p w:rsidR="00BC20A1" w:rsidRDefault="00BC20A1" w:rsidP="006609DA">
      <w:pPr>
        <w:pStyle w:val="Sinespaciado"/>
        <w:numPr>
          <w:ilvl w:val="0"/>
          <w:numId w:val="20"/>
        </w:numPr>
      </w:pPr>
      <w:r>
        <w:t>Apelativa</w:t>
      </w:r>
    </w:p>
    <w:p w:rsidR="00BC20A1" w:rsidRDefault="006609DA" w:rsidP="006609DA">
      <w:pPr>
        <w:pStyle w:val="Sinespaciado"/>
      </w:pPr>
      <w:r>
        <w:t xml:space="preserve">2. </w:t>
      </w:r>
      <w:r w:rsidR="00BC20A1">
        <w:t>En un proceso comunicativo, todo lo expresado por el emisor, recibido y decodificado por el receptor, corresponde a:</w:t>
      </w:r>
    </w:p>
    <w:p w:rsidR="00BC20A1" w:rsidRDefault="00BC20A1" w:rsidP="006609DA">
      <w:pPr>
        <w:pStyle w:val="Sinespaciado"/>
        <w:numPr>
          <w:ilvl w:val="0"/>
          <w:numId w:val="4"/>
        </w:numPr>
      </w:pPr>
      <w:r>
        <w:t>Canal</w:t>
      </w:r>
    </w:p>
    <w:p w:rsidR="00BC20A1" w:rsidRDefault="00BC20A1" w:rsidP="006609DA">
      <w:pPr>
        <w:pStyle w:val="Sinespaciado"/>
        <w:numPr>
          <w:ilvl w:val="0"/>
          <w:numId w:val="4"/>
        </w:numPr>
      </w:pPr>
      <w:r>
        <w:t>Receptor</w:t>
      </w:r>
    </w:p>
    <w:p w:rsidR="00BC20A1" w:rsidRDefault="00BC20A1" w:rsidP="006609DA">
      <w:pPr>
        <w:pStyle w:val="Sinespaciado"/>
        <w:numPr>
          <w:ilvl w:val="0"/>
          <w:numId w:val="4"/>
        </w:numPr>
      </w:pPr>
      <w:r>
        <w:t>Código</w:t>
      </w:r>
    </w:p>
    <w:p w:rsidR="00BC20A1" w:rsidRDefault="00BC20A1" w:rsidP="006609DA">
      <w:pPr>
        <w:pStyle w:val="Sinespaciado"/>
        <w:numPr>
          <w:ilvl w:val="0"/>
          <w:numId w:val="4"/>
        </w:numPr>
      </w:pPr>
      <w:r>
        <w:t>Emisor</w:t>
      </w:r>
    </w:p>
    <w:p w:rsidR="00BC20A1" w:rsidRDefault="00BC20A1" w:rsidP="006609DA">
      <w:pPr>
        <w:pStyle w:val="Sinespaciado"/>
        <w:numPr>
          <w:ilvl w:val="0"/>
          <w:numId w:val="4"/>
        </w:numPr>
      </w:pPr>
      <w:r>
        <w:t>Contexto</w:t>
      </w:r>
    </w:p>
    <w:p w:rsidR="00BC20A1" w:rsidRDefault="00BC20A1" w:rsidP="006609DA">
      <w:pPr>
        <w:pStyle w:val="Sinespaciado"/>
        <w:numPr>
          <w:ilvl w:val="0"/>
          <w:numId w:val="4"/>
        </w:numPr>
      </w:pPr>
      <w:r>
        <w:t>Mensaje</w:t>
      </w:r>
    </w:p>
    <w:p w:rsidR="00BC20A1" w:rsidRDefault="006609DA" w:rsidP="006609DA">
      <w:pPr>
        <w:pStyle w:val="Sinespaciado"/>
      </w:pPr>
      <w:r>
        <w:t xml:space="preserve">3. </w:t>
      </w:r>
      <w:r w:rsidR="00BC20A1">
        <w:t>En un proceso comunicativo destinado a exteriorizar los sentimientos del emisor, la función lingüística predominante es la denominada:</w:t>
      </w:r>
    </w:p>
    <w:p w:rsidR="00BC20A1" w:rsidRDefault="00BC20A1" w:rsidP="006609DA">
      <w:pPr>
        <w:pStyle w:val="Sinespaciado"/>
        <w:numPr>
          <w:ilvl w:val="0"/>
          <w:numId w:val="5"/>
        </w:numPr>
      </w:pPr>
      <w:r>
        <w:t>Poética</w:t>
      </w:r>
    </w:p>
    <w:p w:rsidR="00BC20A1" w:rsidRDefault="00BC20A1" w:rsidP="006609DA">
      <w:pPr>
        <w:pStyle w:val="Sinespaciado"/>
        <w:numPr>
          <w:ilvl w:val="0"/>
          <w:numId w:val="5"/>
        </w:numPr>
      </w:pPr>
      <w:r>
        <w:t>Metalingüística</w:t>
      </w:r>
    </w:p>
    <w:p w:rsidR="00BC20A1" w:rsidRDefault="00BC20A1" w:rsidP="006609DA">
      <w:pPr>
        <w:pStyle w:val="Sinespaciado"/>
        <w:numPr>
          <w:ilvl w:val="0"/>
          <w:numId w:val="5"/>
        </w:numPr>
      </w:pPr>
      <w:r>
        <w:t>Expresiva</w:t>
      </w:r>
    </w:p>
    <w:p w:rsidR="00BC20A1" w:rsidRDefault="00BC20A1" w:rsidP="006609DA">
      <w:pPr>
        <w:pStyle w:val="Sinespaciado"/>
        <w:numPr>
          <w:ilvl w:val="0"/>
          <w:numId w:val="5"/>
        </w:numPr>
      </w:pPr>
      <w:r>
        <w:t>Referencial</w:t>
      </w:r>
    </w:p>
    <w:p w:rsidR="00BC20A1" w:rsidRDefault="00BC20A1" w:rsidP="006609DA">
      <w:pPr>
        <w:pStyle w:val="Sinespaciado"/>
        <w:numPr>
          <w:ilvl w:val="0"/>
          <w:numId w:val="5"/>
        </w:numPr>
      </w:pPr>
      <w:r>
        <w:t>Fática</w:t>
      </w:r>
    </w:p>
    <w:p w:rsidR="00BC20A1" w:rsidRDefault="00BC20A1" w:rsidP="006609DA">
      <w:pPr>
        <w:pStyle w:val="Sinespaciado"/>
        <w:numPr>
          <w:ilvl w:val="0"/>
          <w:numId w:val="5"/>
        </w:numPr>
      </w:pPr>
      <w:r>
        <w:t>Apelativa</w:t>
      </w:r>
    </w:p>
    <w:p w:rsidR="00BC20A1" w:rsidRDefault="006609DA" w:rsidP="006609DA">
      <w:pPr>
        <w:pStyle w:val="Sinespaciado"/>
      </w:pPr>
      <w:r>
        <w:t xml:space="preserve">4. </w:t>
      </w:r>
      <w:r w:rsidR="00BC20A1">
        <w:t>Si una comunicación telefónica falla por problemas de transmisión o recepción de la señal, es correcto afirmar que:</w:t>
      </w:r>
    </w:p>
    <w:p w:rsidR="00BC20A1" w:rsidRDefault="00BC20A1" w:rsidP="006609DA">
      <w:pPr>
        <w:pStyle w:val="Sinespaciado"/>
        <w:numPr>
          <w:ilvl w:val="0"/>
          <w:numId w:val="6"/>
        </w:numPr>
      </w:pPr>
      <w:r>
        <w:t>Los problemas derivan del emisor</w:t>
      </w:r>
    </w:p>
    <w:p w:rsidR="00BC20A1" w:rsidRDefault="00BC20A1" w:rsidP="006609DA">
      <w:pPr>
        <w:pStyle w:val="Sinespaciado"/>
        <w:numPr>
          <w:ilvl w:val="0"/>
          <w:numId w:val="6"/>
        </w:numPr>
      </w:pPr>
      <w:r>
        <w:t>Los problemas radican en el receptor</w:t>
      </w:r>
    </w:p>
    <w:p w:rsidR="00BC20A1" w:rsidRDefault="00BC20A1" w:rsidP="006609DA">
      <w:pPr>
        <w:pStyle w:val="Sinespaciado"/>
        <w:numPr>
          <w:ilvl w:val="0"/>
          <w:numId w:val="6"/>
        </w:numPr>
      </w:pPr>
      <w:r>
        <w:t>Los problemas residen en el canal</w:t>
      </w:r>
    </w:p>
    <w:p w:rsidR="00BC20A1" w:rsidRDefault="00BC20A1" w:rsidP="006609DA">
      <w:pPr>
        <w:pStyle w:val="Sinespaciado"/>
        <w:numPr>
          <w:ilvl w:val="0"/>
          <w:numId w:val="6"/>
        </w:numPr>
      </w:pPr>
      <w:r>
        <w:t>Falla el contexto</w:t>
      </w:r>
    </w:p>
    <w:p w:rsidR="00BC20A1" w:rsidRDefault="00BC20A1" w:rsidP="006609DA">
      <w:pPr>
        <w:pStyle w:val="Sinespaciado"/>
        <w:numPr>
          <w:ilvl w:val="0"/>
          <w:numId w:val="6"/>
        </w:numPr>
      </w:pPr>
      <w:r>
        <w:t>Existen problemas con el código</w:t>
      </w:r>
    </w:p>
    <w:p w:rsidR="00BC20A1" w:rsidRDefault="006609DA" w:rsidP="006609DA">
      <w:pPr>
        <w:pStyle w:val="Sinespaciado"/>
      </w:pPr>
      <w:r>
        <w:t xml:space="preserve">5. </w:t>
      </w:r>
      <w:r w:rsidR="00BC20A1">
        <w:t>¿Qué función del lenguaje predomina en la expresión: Muéstreme su carné de identidad, por favor?</w:t>
      </w:r>
    </w:p>
    <w:p w:rsidR="00BC20A1" w:rsidRDefault="00BC20A1" w:rsidP="006609DA">
      <w:pPr>
        <w:pStyle w:val="Sinespaciado"/>
        <w:numPr>
          <w:ilvl w:val="0"/>
          <w:numId w:val="7"/>
        </w:numPr>
      </w:pPr>
      <w:r>
        <w:t>Metalingüística</w:t>
      </w:r>
    </w:p>
    <w:p w:rsidR="00BC20A1" w:rsidRDefault="00BC20A1" w:rsidP="006609DA">
      <w:pPr>
        <w:pStyle w:val="Sinespaciado"/>
        <w:numPr>
          <w:ilvl w:val="0"/>
          <w:numId w:val="7"/>
        </w:numPr>
      </w:pPr>
      <w:r>
        <w:t>Referencial</w:t>
      </w:r>
    </w:p>
    <w:p w:rsidR="00BC20A1" w:rsidRDefault="00BC20A1" w:rsidP="006609DA">
      <w:pPr>
        <w:pStyle w:val="Sinespaciado"/>
        <w:numPr>
          <w:ilvl w:val="0"/>
          <w:numId w:val="7"/>
        </w:numPr>
      </w:pPr>
      <w:r>
        <w:t>Expresiva</w:t>
      </w:r>
    </w:p>
    <w:p w:rsidR="00BC20A1" w:rsidRDefault="00BC20A1" w:rsidP="006609DA">
      <w:pPr>
        <w:pStyle w:val="Sinespaciado"/>
        <w:numPr>
          <w:ilvl w:val="0"/>
          <w:numId w:val="7"/>
        </w:numPr>
      </w:pPr>
      <w:r>
        <w:t>Fática</w:t>
      </w:r>
    </w:p>
    <w:p w:rsidR="00BC20A1" w:rsidRDefault="00BC20A1" w:rsidP="006609DA">
      <w:pPr>
        <w:pStyle w:val="Sinespaciado"/>
        <w:numPr>
          <w:ilvl w:val="0"/>
          <w:numId w:val="7"/>
        </w:numPr>
      </w:pPr>
      <w:r>
        <w:lastRenderedPageBreak/>
        <w:t>Apelativa</w:t>
      </w:r>
    </w:p>
    <w:p w:rsidR="00BC20A1" w:rsidRDefault="00BC20A1" w:rsidP="006609DA">
      <w:pPr>
        <w:pStyle w:val="Sinespaciado"/>
        <w:numPr>
          <w:ilvl w:val="0"/>
          <w:numId w:val="7"/>
        </w:numPr>
      </w:pPr>
      <w:r>
        <w:t>Poética</w:t>
      </w:r>
    </w:p>
    <w:p w:rsidR="00BC20A1" w:rsidRDefault="006609DA" w:rsidP="006609DA">
      <w:pPr>
        <w:pStyle w:val="Sinespaciado"/>
      </w:pPr>
      <w:r>
        <w:t xml:space="preserve">6. </w:t>
      </w:r>
      <w:r w:rsidR="00BC20A1">
        <w:t>¿Qué función del lenguaje predomina en la expresión: ¿Cuánto tiempo demorarás en terminar el trabajo?</w:t>
      </w:r>
    </w:p>
    <w:p w:rsidR="00BC20A1" w:rsidRDefault="00BC20A1" w:rsidP="006609DA">
      <w:pPr>
        <w:pStyle w:val="Sinespaciado"/>
        <w:numPr>
          <w:ilvl w:val="0"/>
          <w:numId w:val="8"/>
        </w:numPr>
      </w:pPr>
      <w:r>
        <w:t>Metalingüística</w:t>
      </w:r>
    </w:p>
    <w:p w:rsidR="00BC20A1" w:rsidRDefault="00BC20A1" w:rsidP="006609DA">
      <w:pPr>
        <w:pStyle w:val="Sinespaciado"/>
        <w:numPr>
          <w:ilvl w:val="0"/>
          <w:numId w:val="8"/>
        </w:numPr>
      </w:pPr>
      <w:r>
        <w:t>Referencial</w:t>
      </w:r>
    </w:p>
    <w:p w:rsidR="00BC20A1" w:rsidRDefault="00BC20A1" w:rsidP="006609DA">
      <w:pPr>
        <w:pStyle w:val="Sinespaciado"/>
        <w:numPr>
          <w:ilvl w:val="0"/>
          <w:numId w:val="8"/>
        </w:numPr>
      </w:pPr>
      <w:r>
        <w:t>Poética</w:t>
      </w:r>
    </w:p>
    <w:p w:rsidR="00BC20A1" w:rsidRDefault="00BC20A1" w:rsidP="006609DA">
      <w:pPr>
        <w:pStyle w:val="Sinespaciado"/>
        <w:numPr>
          <w:ilvl w:val="0"/>
          <w:numId w:val="8"/>
        </w:numPr>
      </w:pPr>
      <w:r>
        <w:t>Expresiva</w:t>
      </w:r>
    </w:p>
    <w:p w:rsidR="00BC20A1" w:rsidRDefault="00BC20A1" w:rsidP="006609DA">
      <w:pPr>
        <w:pStyle w:val="Sinespaciado"/>
        <w:numPr>
          <w:ilvl w:val="0"/>
          <w:numId w:val="8"/>
        </w:numPr>
      </w:pPr>
      <w:r>
        <w:t>Fática</w:t>
      </w:r>
    </w:p>
    <w:p w:rsidR="00BC20A1" w:rsidRDefault="00BC20A1" w:rsidP="006609DA">
      <w:pPr>
        <w:pStyle w:val="Sinespaciado"/>
        <w:numPr>
          <w:ilvl w:val="0"/>
          <w:numId w:val="8"/>
        </w:numPr>
      </w:pPr>
      <w:r>
        <w:t>Apelativa</w:t>
      </w:r>
    </w:p>
    <w:p w:rsidR="00BC20A1" w:rsidRDefault="006609DA" w:rsidP="006609DA">
      <w:pPr>
        <w:pStyle w:val="Sinespaciado"/>
      </w:pPr>
      <w:r>
        <w:t xml:space="preserve">7. </w:t>
      </w:r>
      <w:r w:rsidR="00BC20A1">
        <w:t>¿Qué función del lenguaje predomina en el enunciado: Uno, dos, probando, probando, ¿me escuchan? Uno, dos, probando...</w:t>
      </w:r>
    </w:p>
    <w:p w:rsidR="00BC20A1" w:rsidRDefault="00BC20A1" w:rsidP="006609DA">
      <w:pPr>
        <w:pStyle w:val="Sinespaciado"/>
        <w:numPr>
          <w:ilvl w:val="0"/>
          <w:numId w:val="9"/>
        </w:numPr>
      </w:pPr>
      <w:r>
        <w:t>Fática</w:t>
      </w:r>
    </w:p>
    <w:p w:rsidR="00BC20A1" w:rsidRDefault="00BC20A1" w:rsidP="006609DA">
      <w:pPr>
        <w:pStyle w:val="Sinespaciado"/>
        <w:numPr>
          <w:ilvl w:val="0"/>
          <w:numId w:val="9"/>
        </w:numPr>
      </w:pPr>
      <w:r>
        <w:t>Poética</w:t>
      </w:r>
    </w:p>
    <w:p w:rsidR="00BC20A1" w:rsidRDefault="00BC20A1" w:rsidP="006609DA">
      <w:pPr>
        <w:pStyle w:val="Sinespaciado"/>
        <w:numPr>
          <w:ilvl w:val="0"/>
          <w:numId w:val="9"/>
        </w:numPr>
      </w:pPr>
      <w:r>
        <w:t>Apelativa</w:t>
      </w:r>
    </w:p>
    <w:p w:rsidR="00BC20A1" w:rsidRDefault="00BC20A1" w:rsidP="006609DA">
      <w:pPr>
        <w:pStyle w:val="Sinespaciado"/>
        <w:numPr>
          <w:ilvl w:val="0"/>
          <w:numId w:val="9"/>
        </w:numPr>
      </w:pPr>
      <w:r>
        <w:t>Expresiva</w:t>
      </w:r>
    </w:p>
    <w:p w:rsidR="00BC20A1" w:rsidRDefault="00BC20A1" w:rsidP="006609DA">
      <w:pPr>
        <w:pStyle w:val="Sinespaciado"/>
        <w:numPr>
          <w:ilvl w:val="0"/>
          <w:numId w:val="9"/>
        </w:numPr>
      </w:pPr>
      <w:r>
        <w:t>Referencial</w:t>
      </w:r>
    </w:p>
    <w:p w:rsidR="00BC20A1" w:rsidRDefault="00BC20A1" w:rsidP="006609DA">
      <w:pPr>
        <w:pStyle w:val="Sinespaciado"/>
        <w:numPr>
          <w:ilvl w:val="0"/>
          <w:numId w:val="9"/>
        </w:numPr>
      </w:pPr>
      <w:r>
        <w:t>Metalingüística</w:t>
      </w:r>
    </w:p>
    <w:p w:rsidR="00BC20A1" w:rsidRDefault="006609DA" w:rsidP="006609DA">
      <w:pPr>
        <w:pStyle w:val="Sinespaciado"/>
      </w:pPr>
      <w:r>
        <w:t xml:space="preserve">8. </w:t>
      </w:r>
      <w:r w:rsidR="00BC20A1">
        <w:t>En el contexto de una conversación, la intervención destinada a clarificar el significado de alguna palabra utilizada en el proceso comunicativo, cumple con la denominada:</w:t>
      </w:r>
    </w:p>
    <w:p w:rsidR="00BC20A1" w:rsidRDefault="00BC20A1" w:rsidP="006609DA">
      <w:pPr>
        <w:pStyle w:val="Sinespaciado"/>
        <w:numPr>
          <w:ilvl w:val="0"/>
          <w:numId w:val="10"/>
        </w:numPr>
      </w:pPr>
      <w:r>
        <w:t>Expresiva</w:t>
      </w:r>
    </w:p>
    <w:p w:rsidR="00BC20A1" w:rsidRDefault="00BC20A1" w:rsidP="006609DA">
      <w:pPr>
        <w:pStyle w:val="Sinespaciado"/>
        <w:numPr>
          <w:ilvl w:val="0"/>
          <w:numId w:val="10"/>
        </w:numPr>
      </w:pPr>
      <w:r>
        <w:t>Poética</w:t>
      </w:r>
    </w:p>
    <w:p w:rsidR="00BC20A1" w:rsidRDefault="00BC20A1" w:rsidP="006609DA">
      <w:pPr>
        <w:pStyle w:val="Sinespaciado"/>
        <w:numPr>
          <w:ilvl w:val="0"/>
          <w:numId w:val="10"/>
        </w:numPr>
      </w:pPr>
      <w:r>
        <w:t>Fática</w:t>
      </w:r>
    </w:p>
    <w:p w:rsidR="00BC20A1" w:rsidRDefault="00BC20A1" w:rsidP="006609DA">
      <w:pPr>
        <w:pStyle w:val="Sinespaciado"/>
        <w:numPr>
          <w:ilvl w:val="0"/>
          <w:numId w:val="10"/>
        </w:numPr>
      </w:pPr>
      <w:r>
        <w:t>Metalingüística</w:t>
      </w:r>
    </w:p>
    <w:p w:rsidR="00BC20A1" w:rsidRDefault="00BC20A1" w:rsidP="006609DA">
      <w:pPr>
        <w:pStyle w:val="Sinespaciado"/>
        <w:numPr>
          <w:ilvl w:val="0"/>
          <w:numId w:val="10"/>
        </w:numPr>
      </w:pPr>
      <w:r>
        <w:t>Apelativa</w:t>
      </w:r>
    </w:p>
    <w:p w:rsidR="00BC20A1" w:rsidRDefault="00BC20A1" w:rsidP="006609DA">
      <w:pPr>
        <w:pStyle w:val="Sinespaciado"/>
        <w:numPr>
          <w:ilvl w:val="0"/>
          <w:numId w:val="10"/>
        </w:numPr>
      </w:pPr>
      <w:r>
        <w:t>Referencial</w:t>
      </w:r>
    </w:p>
    <w:p w:rsidR="00BC20A1" w:rsidRDefault="006609DA" w:rsidP="006609DA">
      <w:pPr>
        <w:pStyle w:val="Sinespaciado"/>
      </w:pPr>
      <w:r>
        <w:t xml:space="preserve">9. </w:t>
      </w:r>
      <w:r w:rsidR="00BC20A1">
        <w:t>¿Qué función del lenguaje predomina en la expresión: ¡Inscripciones abiertas!?</w:t>
      </w:r>
    </w:p>
    <w:p w:rsidR="00BC20A1" w:rsidRDefault="00BC20A1" w:rsidP="006609DA">
      <w:pPr>
        <w:pStyle w:val="Sinespaciado"/>
        <w:numPr>
          <w:ilvl w:val="0"/>
          <w:numId w:val="11"/>
        </w:numPr>
      </w:pPr>
      <w:r>
        <w:t>Referencial</w:t>
      </w:r>
    </w:p>
    <w:p w:rsidR="00BC20A1" w:rsidRDefault="00BC20A1" w:rsidP="006609DA">
      <w:pPr>
        <w:pStyle w:val="Sinespaciado"/>
        <w:numPr>
          <w:ilvl w:val="0"/>
          <w:numId w:val="11"/>
        </w:numPr>
      </w:pPr>
      <w:r>
        <w:t>Fática</w:t>
      </w:r>
    </w:p>
    <w:p w:rsidR="00BC20A1" w:rsidRDefault="00BC20A1" w:rsidP="006609DA">
      <w:pPr>
        <w:pStyle w:val="Sinespaciado"/>
        <w:numPr>
          <w:ilvl w:val="0"/>
          <w:numId w:val="11"/>
        </w:numPr>
      </w:pPr>
      <w:r>
        <w:t>Expresiva</w:t>
      </w:r>
    </w:p>
    <w:p w:rsidR="00BC20A1" w:rsidRDefault="00BC20A1" w:rsidP="006609DA">
      <w:pPr>
        <w:pStyle w:val="Sinespaciado"/>
        <w:numPr>
          <w:ilvl w:val="0"/>
          <w:numId w:val="11"/>
        </w:numPr>
      </w:pPr>
      <w:r>
        <w:t>Poética</w:t>
      </w:r>
    </w:p>
    <w:p w:rsidR="00BC20A1" w:rsidRDefault="00BC20A1" w:rsidP="006609DA">
      <w:pPr>
        <w:pStyle w:val="Sinespaciado"/>
        <w:numPr>
          <w:ilvl w:val="0"/>
          <w:numId w:val="11"/>
        </w:numPr>
      </w:pPr>
      <w:r>
        <w:t>Apelativa</w:t>
      </w:r>
    </w:p>
    <w:p w:rsidR="00BC20A1" w:rsidRDefault="00BC20A1" w:rsidP="006609DA">
      <w:pPr>
        <w:pStyle w:val="Sinespaciado"/>
        <w:numPr>
          <w:ilvl w:val="0"/>
          <w:numId w:val="11"/>
        </w:numPr>
      </w:pPr>
      <w:r>
        <w:t>Metalingüística</w:t>
      </w:r>
    </w:p>
    <w:p w:rsidR="00BC20A1" w:rsidRDefault="006609DA" w:rsidP="006609DA">
      <w:pPr>
        <w:pStyle w:val="Sinespaciado"/>
      </w:pPr>
      <w:r>
        <w:t xml:space="preserve">10. </w:t>
      </w:r>
      <w:r w:rsidR="00BC20A1">
        <w:t>Indique cuál de los siguientes factores de la comunicación se relaciona directamente con la ejecución del proceso de codificación.</w:t>
      </w:r>
    </w:p>
    <w:p w:rsidR="00BC20A1" w:rsidRDefault="00BC20A1" w:rsidP="006609DA">
      <w:pPr>
        <w:pStyle w:val="Sinespaciado"/>
        <w:numPr>
          <w:ilvl w:val="0"/>
          <w:numId w:val="12"/>
        </w:numPr>
      </w:pPr>
      <w:r>
        <w:t>Contexto</w:t>
      </w:r>
    </w:p>
    <w:p w:rsidR="00BC20A1" w:rsidRDefault="00BC20A1" w:rsidP="006609DA">
      <w:pPr>
        <w:pStyle w:val="Sinespaciado"/>
        <w:numPr>
          <w:ilvl w:val="0"/>
          <w:numId w:val="12"/>
        </w:numPr>
      </w:pPr>
      <w:r>
        <w:t>Canal</w:t>
      </w:r>
    </w:p>
    <w:p w:rsidR="00BC20A1" w:rsidRDefault="00BC20A1" w:rsidP="006609DA">
      <w:pPr>
        <w:pStyle w:val="Sinespaciado"/>
        <w:numPr>
          <w:ilvl w:val="0"/>
          <w:numId w:val="12"/>
        </w:numPr>
      </w:pPr>
      <w:r>
        <w:t>Emisor</w:t>
      </w:r>
    </w:p>
    <w:p w:rsidR="00BC20A1" w:rsidRDefault="00BC20A1" w:rsidP="006609DA">
      <w:pPr>
        <w:pStyle w:val="Sinespaciado"/>
        <w:numPr>
          <w:ilvl w:val="0"/>
          <w:numId w:val="12"/>
        </w:numPr>
      </w:pPr>
      <w:r>
        <w:t>Receptor</w:t>
      </w:r>
    </w:p>
    <w:p w:rsidR="00BC20A1" w:rsidRDefault="00BC20A1" w:rsidP="006609DA">
      <w:pPr>
        <w:pStyle w:val="Sinespaciado"/>
        <w:numPr>
          <w:ilvl w:val="0"/>
          <w:numId w:val="12"/>
        </w:numPr>
      </w:pPr>
      <w:r>
        <w:t>Código</w:t>
      </w:r>
    </w:p>
    <w:p w:rsidR="00BC20A1" w:rsidRDefault="00BC20A1" w:rsidP="006609DA">
      <w:pPr>
        <w:pStyle w:val="Sinespaciado"/>
        <w:numPr>
          <w:ilvl w:val="0"/>
          <w:numId w:val="12"/>
        </w:numPr>
      </w:pPr>
      <w:r>
        <w:t>Mensaje</w:t>
      </w:r>
    </w:p>
    <w:p w:rsidR="00BC20A1" w:rsidRDefault="006609DA" w:rsidP="006609DA">
      <w:pPr>
        <w:pStyle w:val="Sinespaciado"/>
      </w:pPr>
      <w:r>
        <w:t xml:space="preserve">11. </w:t>
      </w:r>
      <w:r w:rsidR="00BC20A1">
        <w:t>¿Qué función del lenguaje predomina en la expresión: ¡Muero de pena si te vas!?</w:t>
      </w:r>
    </w:p>
    <w:p w:rsidR="00BC20A1" w:rsidRDefault="00BC20A1" w:rsidP="006609DA">
      <w:pPr>
        <w:pStyle w:val="Sinespaciado"/>
        <w:numPr>
          <w:ilvl w:val="0"/>
          <w:numId w:val="13"/>
        </w:numPr>
      </w:pPr>
      <w:r>
        <w:t>Metalingüística</w:t>
      </w:r>
    </w:p>
    <w:p w:rsidR="00BC20A1" w:rsidRDefault="00BC20A1" w:rsidP="006609DA">
      <w:pPr>
        <w:pStyle w:val="Sinespaciado"/>
        <w:numPr>
          <w:ilvl w:val="0"/>
          <w:numId w:val="13"/>
        </w:numPr>
      </w:pPr>
      <w:r>
        <w:t>Apelativa</w:t>
      </w:r>
    </w:p>
    <w:p w:rsidR="00BC20A1" w:rsidRDefault="00BC20A1" w:rsidP="006609DA">
      <w:pPr>
        <w:pStyle w:val="Sinespaciado"/>
        <w:numPr>
          <w:ilvl w:val="0"/>
          <w:numId w:val="13"/>
        </w:numPr>
      </w:pPr>
      <w:r>
        <w:t>Poética</w:t>
      </w:r>
    </w:p>
    <w:p w:rsidR="00BC20A1" w:rsidRDefault="00BC20A1" w:rsidP="006609DA">
      <w:pPr>
        <w:pStyle w:val="Sinespaciado"/>
        <w:numPr>
          <w:ilvl w:val="0"/>
          <w:numId w:val="13"/>
        </w:numPr>
      </w:pPr>
      <w:r>
        <w:t>Fática</w:t>
      </w:r>
    </w:p>
    <w:p w:rsidR="00BC20A1" w:rsidRDefault="00BC20A1" w:rsidP="006609DA">
      <w:pPr>
        <w:pStyle w:val="Sinespaciado"/>
        <w:numPr>
          <w:ilvl w:val="0"/>
          <w:numId w:val="13"/>
        </w:numPr>
      </w:pPr>
      <w:r>
        <w:lastRenderedPageBreak/>
        <w:t>Expresiva</w:t>
      </w:r>
    </w:p>
    <w:p w:rsidR="00BC20A1" w:rsidRDefault="00BC20A1" w:rsidP="006609DA">
      <w:pPr>
        <w:pStyle w:val="Sinespaciado"/>
        <w:numPr>
          <w:ilvl w:val="0"/>
          <w:numId w:val="13"/>
        </w:numPr>
      </w:pPr>
      <w:r>
        <w:t>Referencial</w:t>
      </w:r>
    </w:p>
    <w:p w:rsidR="00BC20A1" w:rsidRDefault="006609DA" w:rsidP="006609DA">
      <w:pPr>
        <w:pStyle w:val="Sinespaciado"/>
      </w:pPr>
      <w:r>
        <w:t xml:space="preserve">12. </w:t>
      </w:r>
      <w:r w:rsidR="00BC20A1">
        <w:t>¿Qué función del lenguaje predomina en la expresión: ¡Participa y gana!?</w:t>
      </w:r>
    </w:p>
    <w:p w:rsidR="00BC20A1" w:rsidRDefault="00BC20A1" w:rsidP="006609DA">
      <w:pPr>
        <w:pStyle w:val="Sinespaciado"/>
        <w:numPr>
          <w:ilvl w:val="0"/>
          <w:numId w:val="14"/>
        </w:numPr>
      </w:pPr>
      <w:r>
        <w:t>Referencial</w:t>
      </w:r>
    </w:p>
    <w:p w:rsidR="00BC20A1" w:rsidRDefault="00BC20A1" w:rsidP="006609DA">
      <w:pPr>
        <w:pStyle w:val="Sinespaciado"/>
        <w:numPr>
          <w:ilvl w:val="0"/>
          <w:numId w:val="14"/>
        </w:numPr>
      </w:pPr>
      <w:r>
        <w:t>Fática</w:t>
      </w:r>
    </w:p>
    <w:p w:rsidR="00BC20A1" w:rsidRDefault="00BC20A1" w:rsidP="006609DA">
      <w:pPr>
        <w:pStyle w:val="Sinespaciado"/>
        <w:numPr>
          <w:ilvl w:val="0"/>
          <w:numId w:val="14"/>
        </w:numPr>
      </w:pPr>
      <w:r>
        <w:t>Expresiva</w:t>
      </w:r>
    </w:p>
    <w:p w:rsidR="00BC20A1" w:rsidRDefault="00BC20A1" w:rsidP="006609DA">
      <w:pPr>
        <w:pStyle w:val="Sinespaciado"/>
        <w:numPr>
          <w:ilvl w:val="0"/>
          <w:numId w:val="14"/>
        </w:numPr>
      </w:pPr>
      <w:r>
        <w:t>Poética</w:t>
      </w:r>
    </w:p>
    <w:p w:rsidR="00BC20A1" w:rsidRDefault="00BC20A1" w:rsidP="006609DA">
      <w:pPr>
        <w:pStyle w:val="Sinespaciado"/>
        <w:numPr>
          <w:ilvl w:val="0"/>
          <w:numId w:val="14"/>
        </w:numPr>
      </w:pPr>
      <w:r>
        <w:t>Metalingüística</w:t>
      </w:r>
    </w:p>
    <w:p w:rsidR="00BC20A1" w:rsidRDefault="00BC20A1" w:rsidP="006609DA">
      <w:pPr>
        <w:pStyle w:val="Sinespaciado"/>
        <w:numPr>
          <w:ilvl w:val="0"/>
          <w:numId w:val="14"/>
        </w:numPr>
      </w:pPr>
      <w:r>
        <w:t>Apelativa</w:t>
      </w:r>
    </w:p>
    <w:p w:rsidR="00BC20A1" w:rsidRDefault="006609DA" w:rsidP="006609DA">
      <w:pPr>
        <w:pStyle w:val="Sinespaciado"/>
      </w:pPr>
      <w:r>
        <w:t xml:space="preserve">13. </w:t>
      </w:r>
      <w:r w:rsidR="00BC20A1">
        <w:t>¿Qué función del lenguaje predomina en el enunciado: ¡No aguanto más esta situación!</w:t>
      </w:r>
    </w:p>
    <w:p w:rsidR="00BC20A1" w:rsidRDefault="00BC20A1" w:rsidP="006609DA">
      <w:pPr>
        <w:pStyle w:val="Sinespaciado"/>
        <w:numPr>
          <w:ilvl w:val="0"/>
          <w:numId w:val="15"/>
        </w:numPr>
      </w:pPr>
      <w:r>
        <w:t>Apelativa</w:t>
      </w:r>
    </w:p>
    <w:p w:rsidR="00BC20A1" w:rsidRDefault="00BC20A1" w:rsidP="006609DA">
      <w:pPr>
        <w:pStyle w:val="Sinespaciado"/>
        <w:numPr>
          <w:ilvl w:val="0"/>
          <w:numId w:val="15"/>
        </w:numPr>
      </w:pPr>
      <w:r>
        <w:t>Poética</w:t>
      </w:r>
    </w:p>
    <w:p w:rsidR="00BC20A1" w:rsidRDefault="00BC20A1" w:rsidP="006609DA">
      <w:pPr>
        <w:pStyle w:val="Sinespaciado"/>
        <w:numPr>
          <w:ilvl w:val="0"/>
          <w:numId w:val="15"/>
        </w:numPr>
      </w:pPr>
      <w:r>
        <w:t>Metalingüística</w:t>
      </w:r>
    </w:p>
    <w:p w:rsidR="00BC20A1" w:rsidRDefault="00BC20A1" w:rsidP="006609DA">
      <w:pPr>
        <w:pStyle w:val="Sinespaciado"/>
        <w:numPr>
          <w:ilvl w:val="0"/>
          <w:numId w:val="15"/>
        </w:numPr>
      </w:pPr>
      <w:r>
        <w:t>Expresiva</w:t>
      </w:r>
    </w:p>
    <w:p w:rsidR="00BC20A1" w:rsidRDefault="00BC20A1" w:rsidP="006609DA">
      <w:pPr>
        <w:pStyle w:val="Sinespaciado"/>
        <w:numPr>
          <w:ilvl w:val="0"/>
          <w:numId w:val="15"/>
        </w:numPr>
      </w:pPr>
      <w:r>
        <w:t>Fática</w:t>
      </w:r>
    </w:p>
    <w:p w:rsidR="00BC20A1" w:rsidRDefault="00BC20A1" w:rsidP="006609DA">
      <w:pPr>
        <w:pStyle w:val="Sinespaciado"/>
        <w:numPr>
          <w:ilvl w:val="0"/>
          <w:numId w:val="15"/>
        </w:numPr>
      </w:pPr>
      <w:r>
        <w:t>Referencial</w:t>
      </w:r>
    </w:p>
    <w:p w:rsidR="00BC20A1" w:rsidRDefault="006609DA" w:rsidP="006609DA">
      <w:pPr>
        <w:pStyle w:val="Sinespaciado"/>
      </w:pPr>
      <w:r>
        <w:t xml:space="preserve">14. </w:t>
      </w:r>
      <w:r w:rsidR="00BC20A1">
        <w:t>El medio por el cual tanto el emisor como el receptor comunican y reciben sus respectivos mensajes se denomina:</w:t>
      </w:r>
    </w:p>
    <w:p w:rsidR="00BC20A1" w:rsidRDefault="00BC20A1" w:rsidP="006609DA">
      <w:pPr>
        <w:pStyle w:val="Sinespaciado"/>
        <w:numPr>
          <w:ilvl w:val="0"/>
          <w:numId w:val="16"/>
        </w:numPr>
      </w:pPr>
      <w:r>
        <w:t>Contexto</w:t>
      </w:r>
    </w:p>
    <w:p w:rsidR="00BC20A1" w:rsidRDefault="00BC20A1" w:rsidP="006609DA">
      <w:pPr>
        <w:pStyle w:val="Sinespaciado"/>
        <w:numPr>
          <w:ilvl w:val="0"/>
          <w:numId w:val="16"/>
        </w:numPr>
      </w:pPr>
      <w:r>
        <w:t>Emisor</w:t>
      </w:r>
    </w:p>
    <w:p w:rsidR="00BC20A1" w:rsidRDefault="00BC20A1" w:rsidP="006609DA">
      <w:pPr>
        <w:pStyle w:val="Sinespaciado"/>
        <w:numPr>
          <w:ilvl w:val="0"/>
          <w:numId w:val="16"/>
        </w:numPr>
      </w:pPr>
      <w:r>
        <w:t>Canal</w:t>
      </w:r>
    </w:p>
    <w:p w:rsidR="00BC20A1" w:rsidRDefault="00BC20A1" w:rsidP="006609DA">
      <w:pPr>
        <w:pStyle w:val="Sinespaciado"/>
        <w:numPr>
          <w:ilvl w:val="0"/>
          <w:numId w:val="16"/>
        </w:numPr>
      </w:pPr>
      <w:r>
        <w:t>Mensaje</w:t>
      </w:r>
    </w:p>
    <w:p w:rsidR="00BC20A1" w:rsidRDefault="00BC20A1" w:rsidP="006609DA">
      <w:pPr>
        <w:pStyle w:val="Sinespaciado"/>
        <w:numPr>
          <w:ilvl w:val="0"/>
          <w:numId w:val="16"/>
        </w:numPr>
      </w:pPr>
      <w:r>
        <w:t>Código</w:t>
      </w:r>
    </w:p>
    <w:p w:rsidR="00BC20A1" w:rsidRDefault="00BC20A1" w:rsidP="006609DA">
      <w:pPr>
        <w:pStyle w:val="Sinespaciado"/>
        <w:numPr>
          <w:ilvl w:val="0"/>
          <w:numId w:val="16"/>
        </w:numPr>
      </w:pPr>
      <w:r>
        <w:t>Receptor</w:t>
      </w:r>
    </w:p>
    <w:p w:rsidR="00BC20A1" w:rsidRDefault="006609DA" w:rsidP="006609DA">
      <w:pPr>
        <w:pStyle w:val="Sinespaciado"/>
      </w:pPr>
      <w:r>
        <w:t xml:space="preserve">15. </w:t>
      </w:r>
      <w:r w:rsidR="00BC20A1">
        <w:t>Un compañero le comenta a otro antes de una prueba: "Sólo sé que nada sé". ¿Qué función del lenguaje predomina en su intervención?</w:t>
      </w:r>
    </w:p>
    <w:p w:rsidR="00BC20A1" w:rsidRDefault="00BC20A1" w:rsidP="006609DA">
      <w:pPr>
        <w:pStyle w:val="Sinespaciado"/>
        <w:numPr>
          <w:ilvl w:val="0"/>
          <w:numId w:val="17"/>
        </w:numPr>
      </w:pPr>
      <w:r>
        <w:t>Metalingüística</w:t>
      </w:r>
    </w:p>
    <w:p w:rsidR="00BC20A1" w:rsidRDefault="00BC20A1" w:rsidP="006609DA">
      <w:pPr>
        <w:pStyle w:val="Sinespaciado"/>
        <w:numPr>
          <w:ilvl w:val="0"/>
          <w:numId w:val="17"/>
        </w:numPr>
      </w:pPr>
      <w:r>
        <w:t>Fática</w:t>
      </w:r>
    </w:p>
    <w:p w:rsidR="00BC20A1" w:rsidRDefault="00BC20A1" w:rsidP="006609DA">
      <w:pPr>
        <w:pStyle w:val="Sinespaciado"/>
        <w:numPr>
          <w:ilvl w:val="0"/>
          <w:numId w:val="17"/>
        </w:numPr>
      </w:pPr>
      <w:r>
        <w:t>Apelativa</w:t>
      </w:r>
    </w:p>
    <w:p w:rsidR="00BC20A1" w:rsidRDefault="00BC20A1" w:rsidP="006609DA">
      <w:pPr>
        <w:pStyle w:val="Sinespaciado"/>
        <w:numPr>
          <w:ilvl w:val="0"/>
          <w:numId w:val="17"/>
        </w:numPr>
      </w:pPr>
      <w:r>
        <w:t>Referencial</w:t>
      </w:r>
    </w:p>
    <w:p w:rsidR="00BC20A1" w:rsidRDefault="00BC20A1" w:rsidP="006609DA">
      <w:pPr>
        <w:pStyle w:val="Sinespaciado"/>
        <w:numPr>
          <w:ilvl w:val="0"/>
          <w:numId w:val="17"/>
        </w:numPr>
      </w:pPr>
      <w:r>
        <w:t>Expresiva</w:t>
      </w:r>
    </w:p>
    <w:p w:rsidR="00BC20A1" w:rsidRDefault="00BC20A1" w:rsidP="006609DA">
      <w:pPr>
        <w:pStyle w:val="Sinespaciado"/>
        <w:numPr>
          <w:ilvl w:val="0"/>
          <w:numId w:val="17"/>
        </w:numPr>
      </w:pPr>
      <w:r>
        <w:t>Poética</w:t>
      </w:r>
    </w:p>
    <w:p w:rsidR="00BC20A1" w:rsidRDefault="006609DA" w:rsidP="006609DA">
      <w:pPr>
        <w:pStyle w:val="Sinespaciado"/>
      </w:pPr>
      <w:r>
        <w:t xml:space="preserve">16. </w:t>
      </w:r>
      <w:r w:rsidR="00BC20A1">
        <w:t>Factor de la comunicación constituido por el sistema de signos, a través de los cuales se transmite el mensaje.</w:t>
      </w:r>
    </w:p>
    <w:p w:rsidR="00BC20A1" w:rsidRDefault="00BC20A1" w:rsidP="006609DA">
      <w:pPr>
        <w:pStyle w:val="Sinespaciado"/>
      </w:pPr>
      <w:r>
        <w:t>¿A qué elemento de la situación comunicativa corresponde la definición?</w:t>
      </w:r>
    </w:p>
    <w:p w:rsidR="00BC20A1" w:rsidRDefault="00BC20A1" w:rsidP="006609DA">
      <w:pPr>
        <w:pStyle w:val="Sinespaciado"/>
        <w:numPr>
          <w:ilvl w:val="0"/>
          <w:numId w:val="18"/>
        </w:numPr>
      </w:pPr>
      <w:r>
        <w:t>Receptor</w:t>
      </w:r>
    </w:p>
    <w:p w:rsidR="00BC20A1" w:rsidRDefault="00BC20A1" w:rsidP="006609DA">
      <w:pPr>
        <w:pStyle w:val="Sinespaciado"/>
        <w:numPr>
          <w:ilvl w:val="0"/>
          <w:numId w:val="18"/>
        </w:numPr>
      </w:pPr>
      <w:r>
        <w:t>Canal</w:t>
      </w:r>
    </w:p>
    <w:p w:rsidR="00BC20A1" w:rsidRDefault="00BC20A1" w:rsidP="006609DA">
      <w:pPr>
        <w:pStyle w:val="Sinespaciado"/>
        <w:numPr>
          <w:ilvl w:val="0"/>
          <w:numId w:val="18"/>
        </w:numPr>
      </w:pPr>
      <w:r>
        <w:t>Contexto</w:t>
      </w:r>
    </w:p>
    <w:p w:rsidR="00BC20A1" w:rsidRDefault="00BC20A1" w:rsidP="006609DA">
      <w:pPr>
        <w:pStyle w:val="Sinespaciado"/>
        <w:numPr>
          <w:ilvl w:val="0"/>
          <w:numId w:val="18"/>
        </w:numPr>
      </w:pPr>
      <w:r>
        <w:t>Mensaje</w:t>
      </w:r>
    </w:p>
    <w:p w:rsidR="00BC20A1" w:rsidRDefault="00BC20A1" w:rsidP="006609DA">
      <w:pPr>
        <w:pStyle w:val="Sinespaciado"/>
        <w:numPr>
          <w:ilvl w:val="0"/>
          <w:numId w:val="18"/>
        </w:numPr>
      </w:pPr>
      <w:r>
        <w:t>Emisor</w:t>
      </w:r>
    </w:p>
    <w:p w:rsidR="006609DA" w:rsidRDefault="00BC20A1" w:rsidP="001836BC">
      <w:pPr>
        <w:pStyle w:val="Sinespaciado"/>
        <w:numPr>
          <w:ilvl w:val="0"/>
          <w:numId w:val="18"/>
        </w:numPr>
      </w:pPr>
      <w:r>
        <w:t>Código</w:t>
      </w:r>
    </w:p>
    <w:p w:rsidR="001836BC" w:rsidRDefault="001836BC" w:rsidP="001836BC">
      <w:pPr>
        <w:pStyle w:val="Sinespaciado"/>
        <w:ind w:left="720"/>
        <w:rPr>
          <w:b/>
        </w:rPr>
      </w:pPr>
    </w:p>
    <w:p w:rsidR="001836BC" w:rsidRDefault="001836BC" w:rsidP="001836BC">
      <w:pPr>
        <w:pStyle w:val="Sinespaciado"/>
        <w:ind w:left="720"/>
        <w:rPr>
          <w:b/>
        </w:rPr>
      </w:pPr>
    </w:p>
    <w:p w:rsidR="001836BC" w:rsidRPr="001836BC" w:rsidRDefault="001836BC" w:rsidP="001836BC">
      <w:pPr>
        <w:pStyle w:val="Sinespaciado"/>
        <w:ind w:left="720"/>
        <w:rPr>
          <w:b/>
        </w:rPr>
      </w:pPr>
    </w:p>
    <w:p w:rsidR="001836BC" w:rsidRDefault="001836BC" w:rsidP="006609DA">
      <w:pPr>
        <w:widowControl w:val="0"/>
        <w:tabs>
          <w:tab w:val="left" w:pos="0"/>
        </w:tabs>
        <w:overflowPunct w:val="0"/>
        <w:autoSpaceDE w:val="0"/>
        <w:autoSpaceDN w:val="0"/>
        <w:adjustRightInd w:val="0"/>
        <w:jc w:val="both"/>
        <w:textAlignment w:val="baseline"/>
        <w:rPr>
          <w:b/>
        </w:rPr>
      </w:pPr>
    </w:p>
    <w:p w:rsidR="001836BC" w:rsidRDefault="001836BC" w:rsidP="006609DA">
      <w:pPr>
        <w:widowControl w:val="0"/>
        <w:tabs>
          <w:tab w:val="left" w:pos="0"/>
        </w:tabs>
        <w:overflowPunct w:val="0"/>
        <w:autoSpaceDE w:val="0"/>
        <w:autoSpaceDN w:val="0"/>
        <w:adjustRightInd w:val="0"/>
        <w:jc w:val="both"/>
        <w:textAlignment w:val="baseline"/>
        <w:rPr>
          <w:b/>
        </w:rPr>
      </w:pPr>
    </w:p>
    <w:p w:rsidR="006609DA" w:rsidRPr="001836BC" w:rsidRDefault="006609DA" w:rsidP="006609DA">
      <w:pPr>
        <w:widowControl w:val="0"/>
        <w:tabs>
          <w:tab w:val="left" w:pos="0"/>
        </w:tabs>
        <w:overflowPunct w:val="0"/>
        <w:autoSpaceDE w:val="0"/>
        <w:autoSpaceDN w:val="0"/>
        <w:adjustRightInd w:val="0"/>
        <w:jc w:val="both"/>
        <w:textAlignment w:val="baseline"/>
        <w:rPr>
          <w:b/>
        </w:rPr>
      </w:pPr>
      <w:r w:rsidRPr="001836BC">
        <w:rPr>
          <w:b/>
        </w:rPr>
        <w:lastRenderedPageBreak/>
        <w:t>Identifique la función del lenguaje que prima en cada uno de los siguientes textos o fragmentos: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35"/>
        <w:gridCol w:w="4385"/>
      </w:tblGrid>
      <w:tr w:rsidR="006609DA" w:rsidTr="007F0992">
        <w:trPr>
          <w:cantSplit/>
          <w:trHeight w:val="2374"/>
        </w:trPr>
        <w:tc>
          <w:tcPr>
            <w:tcW w:w="4335" w:type="dxa"/>
            <w:vMerge w:val="restart"/>
          </w:tcPr>
          <w:p w:rsidR="006609DA" w:rsidRDefault="006609DA" w:rsidP="00061DEA">
            <w:pPr>
              <w:pStyle w:val="Sinespaciado"/>
              <w:rPr>
                <w:lang w:val="es-ES_tradnl"/>
              </w:rPr>
            </w:pPr>
            <w:r>
              <w:rPr>
                <w:lang w:val="es-ES_tradnl"/>
              </w:rPr>
              <w:t>Texto 1:</w:t>
            </w:r>
          </w:p>
          <w:p w:rsidR="006609DA" w:rsidRDefault="006609DA" w:rsidP="00061DEA">
            <w:pPr>
              <w:pStyle w:val="Sinespaciado"/>
              <w:rPr>
                <w:b/>
                <w:lang w:val="es-ES_tradnl"/>
              </w:rPr>
            </w:pPr>
            <w:r>
              <w:rPr>
                <w:b/>
                <w:lang w:val="es-ES_tradnl"/>
              </w:rPr>
              <w:t>Colombia</w:t>
            </w:r>
          </w:p>
          <w:p w:rsidR="006609DA" w:rsidRDefault="006609DA" w:rsidP="00061DEA">
            <w:pPr>
              <w:pStyle w:val="Sinespaciado"/>
              <w:rPr>
                <w:lang w:val="es-ES_tradnl"/>
              </w:rPr>
            </w:pPr>
            <w:r>
              <w:rPr>
                <w:lang w:val="es-ES_tradnl"/>
              </w:rPr>
              <w:t xml:space="preserve">                          </w:t>
            </w:r>
          </w:p>
          <w:p w:rsidR="006609DA" w:rsidRDefault="006609DA" w:rsidP="00061DEA">
            <w:pPr>
              <w:pStyle w:val="Sinespaciado"/>
              <w:rPr>
                <w:lang w:val="es-ES_tradnl"/>
              </w:rPr>
            </w:pPr>
            <w:r>
              <w:rPr>
                <w:lang w:val="es-ES_tradnl"/>
              </w:rPr>
              <w:t xml:space="preserve">Colombia </w:t>
            </w:r>
          </w:p>
          <w:p w:rsidR="006609DA" w:rsidRDefault="006609DA" w:rsidP="00061DEA">
            <w:pPr>
              <w:pStyle w:val="Sinespaciado"/>
              <w:rPr>
                <w:lang w:val="es-ES_tradnl"/>
              </w:rPr>
            </w:pPr>
            <w:r>
              <w:rPr>
                <w:lang w:val="es-ES_tradnl"/>
              </w:rPr>
              <w:t>limita al norte con el mar Caribe,</w:t>
            </w:r>
          </w:p>
          <w:p w:rsidR="006609DA" w:rsidRDefault="006609DA" w:rsidP="00061DEA">
            <w:pPr>
              <w:pStyle w:val="Sinespaciado"/>
              <w:rPr>
                <w:lang w:val="es-ES_tradnl"/>
              </w:rPr>
            </w:pPr>
            <w:r>
              <w:rPr>
                <w:lang w:val="es-ES_tradnl"/>
              </w:rPr>
              <w:t>al sur con Ecuador y Perú,</w:t>
            </w:r>
          </w:p>
          <w:p w:rsidR="006609DA" w:rsidRDefault="006609DA" w:rsidP="00061DEA">
            <w:pPr>
              <w:pStyle w:val="Sinespaciado"/>
              <w:rPr>
                <w:lang w:val="es-ES_tradnl"/>
              </w:rPr>
            </w:pPr>
            <w:r>
              <w:rPr>
                <w:lang w:val="es-ES_tradnl"/>
              </w:rPr>
              <w:t xml:space="preserve">al noroeste con </w:t>
            </w:r>
            <w:smartTag w:uri="urn:schemas-microsoft-com:office:smarttags" w:element="PersonName">
              <w:smartTagPr>
                <w:attr w:name="ProductID" w:val="la Rep￺blica"/>
              </w:smartTagPr>
              <w:r>
                <w:rPr>
                  <w:lang w:val="es-ES_tradnl"/>
                </w:rPr>
                <w:t>la República</w:t>
              </w:r>
            </w:smartTag>
            <w:r>
              <w:rPr>
                <w:lang w:val="es-ES_tradnl"/>
              </w:rPr>
              <w:t xml:space="preserve"> de Panamá,</w:t>
            </w:r>
          </w:p>
          <w:p w:rsidR="006609DA" w:rsidRDefault="006609DA" w:rsidP="00061DEA">
            <w:pPr>
              <w:pStyle w:val="Sinespaciado"/>
              <w:rPr>
                <w:lang w:val="es-ES_tradnl"/>
              </w:rPr>
            </w:pPr>
            <w:r>
              <w:rPr>
                <w:lang w:val="es-ES_tradnl"/>
              </w:rPr>
              <w:t>al oriente con Venezuela y Brasil</w:t>
            </w:r>
          </w:p>
          <w:p w:rsidR="006609DA" w:rsidRDefault="006609DA" w:rsidP="00061DEA">
            <w:pPr>
              <w:pStyle w:val="Sinespaciado"/>
              <w:rPr>
                <w:lang w:val="es-ES_tradnl"/>
              </w:rPr>
            </w:pPr>
            <w:proofErr w:type="gramStart"/>
            <w:r>
              <w:rPr>
                <w:lang w:val="es-ES_tradnl"/>
              </w:rPr>
              <w:t>y</w:t>
            </w:r>
            <w:proofErr w:type="gramEnd"/>
            <w:r>
              <w:rPr>
                <w:lang w:val="es-ES_tradnl"/>
              </w:rPr>
              <w:t xml:space="preserve"> al occidente con el océano Pacífico.</w:t>
            </w:r>
          </w:p>
          <w:p w:rsidR="006609DA" w:rsidRDefault="006609DA" w:rsidP="00061DEA">
            <w:pPr>
              <w:pStyle w:val="Sinespaciado"/>
              <w:rPr>
                <w:lang w:val="es-ES_tradnl"/>
              </w:rPr>
            </w:pPr>
            <w:r>
              <w:rPr>
                <w:lang w:val="es-ES_tradnl"/>
              </w:rPr>
              <w:t xml:space="preserve">Yo, </w:t>
            </w:r>
          </w:p>
          <w:p w:rsidR="006609DA" w:rsidRDefault="006609DA" w:rsidP="00061DEA">
            <w:pPr>
              <w:pStyle w:val="Sinespaciado"/>
              <w:rPr>
                <w:lang w:val="es-ES_tradnl"/>
              </w:rPr>
            </w:pPr>
            <w:r>
              <w:rPr>
                <w:lang w:val="es-ES_tradnl"/>
              </w:rPr>
              <w:t>al norte, al sur, al oriente y al occidente,</w:t>
            </w:r>
          </w:p>
          <w:p w:rsidR="006609DA" w:rsidRDefault="006609DA" w:rsidP="00061DEA">
            <w:pPr>
              <w:pStyle w:val="Sinespaciado"/>
              <w:rPr>
                <w:lang w:val="es-ES_tradnl"/>
              </w:rPr>
            </w:pPr>
            <w:proofErr w:type="gramStart"/>
            <w:r>
              <w:rPr>
                <w:lang w:val="es-ES_tradnl"/>
              </w:rPr>
              <w:t>limito</w:t>
            </w:r>
            <w:proofErr w:type="gramEnd"/>
            <w:r>
              <w:rPr>
                <w:lang w:val="es-ES_tradnl"/>
              </w:rPr>
              <w:t xml:space="preserve"> contigo.</w:t>
            </w:r>
          </w:p>
          <w:p w:rsidR="006609DA" w:rsidRDefault="006609DA" w:rsidP="00061DEA">
            <w:pPr>
              <w:pStyle w:val="Sinespaciado"/>
              <w:rPr>
                <w:lang w:val="es-ES_tradnl"/>
              </w:rPr>
            </w:pPr>
            <w:r>
              <w:rPr>
                <w:lang w:val="es-ES_tradnl"/>
              </w:rPr>
              <w:t xml:space="preserve">       </w:t>
            </w:r>
          </w:p>
          <w:p w:rsidR="006609DA" w:rsidRDefault="006609DA" w:rsidP="00061DEA">
            <w:pPr>
              <w:pStyle w:val="Sinespaciado"/>
              <w:rPr>
                <w:sz w:val="18"/>
                <w:szCs w:val="18"/>
                <w:lang w:val="es-ES_tradnl"/>
              </w:rPr>
            </w:pPr>
            <w:r>
              <w:rPr>
                <w:sz w:val="18"/>
                <w:szCs w:val="18"/>
                <w:lang w:val="es-ES_tradnl"/>
              </w:rPr>
              <w:t xml:space="preserve">Jairo Aníbal Niño.  En: </w:t>
            </w:r>
            <w:r>
              <w:rPr>
                <w:i/>
                <w:iCs/>
                <w:sz w:val="18"/>
                <w:szCs w:val="18"/>
                <w:lang w:val="es-ES_tradnl"/>
              </w:rPr>
              <w:t>La alegría de querer</w:t>
            </w:r>
            <w:r>
              <w:rPr>
                <w:sz w:val="18"/>
                <w:szCs w:val="18"/>
                <w:lang w:val="es-ES_tradnl"/>
              </w:rPr>
              <w:t>. Bogotá: Carlos Valencia Editores, 1986</w:t>
            </w:r>
          </w:p>
          <w:p w:rsidR="006609DA" w:rsidRDefault="006609DA" w:rsidP="00061DEA">
            <w:pPr>
              <w:pStyle w:val="Sinespaciado"/>
              <w:rPr>
                <w:sz w:val="18"/>
                <w:szCs w:val="18"/>
                <w:lang w:val="es-ES_tradnl"/>
              </w:rPr>
            </w:pPr>
          </w:p>
          <w:p w:rsidR="006609DA" w:rsidRDefault="006609DA" w:rsidP="00061DEA">
            <w:pPr>
              <w:pStyle w:val="Sinespaciado"/>
              <w:rPr>
                <w:lang w:val="es-ES_tradnl"/>
              </w:rPr>
            </w:pPr>
            <w:r>
              <w:rPr>
                <w:lang w:val="es-ES_tradnl"/>
              </w:rPr>
              <w:t>Función predominante: ________________</w:t>
            </w:r>
          </w:p>
        </w:tc>
        <w:tc>
          <w:tcPr>
            <w:tcW w:w="4385" w:type="dxa"/>
          </w:tcPr>
          <w:p w:rsidR="006609DA" w:rsidRDefault="006609DA" w:rsidP="00061DEA">
            <w:pPr>
              <w:pStyle w:val="Sinespaciado"/>
              <w:rPr>
                <w:lang w:val="es-ES_tradnl"/>
              </w:rPr>
            </w:pPr>
            <w:r>
              <w:rPr>
                <w:lang w:val="es-ES_tradnl"/>
              </w:rPr>
              <w:t>Texto 2:</w:t>
            </w:r>
          </w:p>
          <w:p w:rsidR="006609DA" w:rsidRDefault="006609DA" w:rsidP="00061DEA">
            <w:pPr>
              <w:pStyle w:val="Sinespaciado"/>
              <w:rPr>
                <w:lang w:val="es-ES_tradnl"/>
              </w:rPr>
            </w:pPr>
            <w:r>
              <w:rPr>
                <w:noProof/>
                <w:lang w:eastAsia="es-CO"/>
              </w:rPr>
              <w:drawing>
                <wp:inline distT="0" distB="0" distL="0" distR="0">
                  <wp:extent cx="752475" cy="800100"/>
                  <wp:effectExtent l="19050" t="0" r="9525" b="0"/>
                  <wp:docPr id="1" name="Imagen 1" descr="j0205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205364"/>
                          <pic:cNvPicPr>
                            <a:picLocks noChangeAspect="1" noChangeArrowheads="1" noCrop="1"/>
                          </pic:cNvPicPr>
                        </pic:nvPicPr>
                        <pic:blipFill>
                          <a:blip r:embed="rId5" cstate="print">
                            <a:lum bright="-40000" contrast="42000"/>
                            <a:grayscl/>
                          </a:blip>
                          <a:srcRect/>
                          <a:stretch>
                            <a:fillRect/>
                          </a:stretch>
                        </pic:blipFill>
                        <pic:spPr bwMode="auto">
                          <a:xfrm>
                            <a:off x="0" y="0"/>
                            <a:ext cx="752475" cy="800100"/>
                          </a:xfrm>
                          <a:prstGeom prst="rect">
                            <a:avLst/>
                          </a:prstGeom>
                          <a:noFill/>
                          <a:ln w="9525">
                            <a:noFill/>
                            <a:miter lim="800000"/>
                            <a:headEnd/>
                            <a:tailEnd/>
                          </a:ln>
                        </pic:spPr>
                      </pic:pic>
                    </a:graphicData>
                  </a:graphic>
                </wp:inline>
              </w:drawing>
            </w:r>
          </w:p>
          <w:p w:rsidR="006609DA" w:rsidRDefault="006609DA" w:rsidP="00061DEA">
            <w:pPr>
              <w:pStyle w:val="Sinespaciado"/>
              <w:rPr>
                <w:lang w:val="es-ES_tradnl"/>
              </w:rPr>
            </w:pPr>
          </w:p>
          <w:p w:rsidR="006609DA" w:rsidRDefault="006609DA" w:rsidP="00061DEA">
            <w:pPr>
              <w:pStyle w:val="Sinespaciado"/>
              <w:rPr>
                <w:lang w:val="es-ES_tradnl"/>
              </w:rPr>
            </w:pPr>
            <w:r>
              <w:rPr>
                <w:lang w:val="es-ES_tradnl"/>
              </w:rPr>
              <w:t>Función predominante: _______________</w:t>
            </w:r>
          </w:p>
        </w:tc>
      </w:tr>
      <w:tr w:rsidR="006609DA" w:rsidTr="007F0992">
        <w:trPr>
          <w:cantSplit/>
          <w:trHeight w:val="1531"/>
        </w:trPr>
        <w:tc>
          <w:tcPr>
            <w:tcW w:w="4335" w:type="dxa"/>
            <w:vMerge/>
          </w:tcPr>
          <w:p w:rsidR="006609DA" w:rsidRDefault="006609DA" w:rsidP="007F0992">
            <w:pPr>
              <w:widowControl w:val="0"/>
              <w:tabs>
                <w:tab w:val="left" w:pos="284"/>
                <w:tab w:val="left" w:pos="660"/>
              </w:tabs>
              <w:overflowPunct w:val="0"/>
              <w:autoSpaceDE w:val="0"/>
              <w:autoSpaceDN w:val="0"/>
              <w:adjustRightInd w:val="0"/>
              <w:jc w:val="both"/>
              <w:textAlignment w:val="baseline"/>
              <w:rPr>
                <w:sz w:val="20"/>
                <w:szCs w:val="20"/>
                <w:lang w:val="es-ES_tradnl"/>
              </w:rPr>
            </w:pPr>
          </w:p>
        </w:tc>
        <w:tc>
          <w:tcPr>
            <w:tcW w:w="4385" w:type="dxa"/>
          </w:tcPr>
          <w:p w:rsidR="006609DA" w:rsidRDefault="006609DA" w:rsidP="00061DEA">
            <w:pPr>
              <w:pStyle w:val="Sinespaciado"/>
              <w:rPr>
                <w:lang w:val="es-ES_tradnl"/>
              </w:rPr>
            </w:pPr>
            <w:r>
              <w:rPr>
                <w:lang w:val="es-ES_tradnl"/>
              </w:rPr>
              <w:t>Texto 3:</w:t>
            </w:r>
          </w:p>
          <w:p w:rsidR="006609DA" w:rsidRDefault="006609DA" w:rsidP="00061DEA">
            <w:pPr>
              <w:pStyle w:val="Sinespaciado"/>
              <w:rPr>
                <w:lang w:val="es-ES_tradnl"/>
              </w:rPr>
            </w:pPr>
          </w:p>
          <w:p w:rsidR="006609DA" w:rsidRDefault="006609DA" w:rsidP="00061DEA">
            <w:pPr>
              <w:pStyle w:val="Sinespaciado"/>
              <w:rPr>
                <w:lang w:val="es-ES_tradnl"/>
              </w:rPr>
            </w:pPr>
            <w:r>
              <w:rPr>
                <w:b/>
                <w:lang w:val="es-ES_tradnl"/>
              </w:rPr>
              <w:t>Amotinado, da.</w:t>
            </w:r>
            <w:r>
              <w:rPr>
                <w:lang w:val="es-ES_tradnl"/>
              </w:rPr>
              <w:t xml:space="preserve"> </w:t>
            </w:r>
            <w:proofErr w:type="spellStart"/>
            <w:r>
              <w:rPr>
                <w:lang w:val="es-ES_tradnl"/>
              </w:rPr>
              <w:t>Adj.</w:t>
            </w:r>
            <w:proofErr w:type="spellEnd"/>
            <w:r>
              <w:rPr>
                <w:lang w:val="es-ES_tradnl"/>
              </w:rPr>
              <w:t xml:space="preserve"> Dícese de la persona que toma parte en un motín. </w:t>
            </w:r>
          </w:p>
          <w:p w:rsidR="006609DA" w:rsidRDefault="006609DA" w:rsidP="00061DEA">
            <w:pPr>
              <w:pStyle w:val="Sinespaciado"/>
              <w:rPr>
                <w:lang w:val="es-ES_tradnl"/>
              </w:rPr>
            </w:pPr>
          </w:p>
          <w:p w:rsidR="006609DA" w:rsidRDefault="006609DA" w:rsidP="00061DEA">
            <w:pPr>
              <w:pStyle w:val="Sinespaciado"/>
              <w:rPr>
                <w:lang w:val="es-ES_tradnl"/>
              </w:rPr>
            </w:pPr>
            <w:r>
              <w:rPr>
                <w:lang w:val="es-ES_tradnl"/>
              </w:rPr>
              <w:t>Función predominante: _______________</w:t>
            </w:r>
          </w:p>
        </w:tc>
      </w:tr>
      <w:tr w:rsidR="006609DA" w:rsidTr="007F0992">
        <w:trPr>
          <w:trHeight w:val="2925"/>
        </w:trPr>
        <w:tc>
          <w:tcPr>
            <w:tcW w:w="4335" w:type="dxa"/>
          </w:tcPr>
          <w:p w:rsidR="006609DA" w:rsidRDefault="006609DA" w:rsidP="00061DEA">
            <w:pPr>
              <w:pStyle w:val="Sinespaciado"/>
              <w:rPr>
                <w:caps/>
              </w:rPr>
            </w:pPr>
            <w:r>
              <w:rPr>
                <w:lang w:val="es-ES_tradnl"/>
              </w:rPr>
              <w:t>Texto 4:</w:t>
            </w:r>
            <w:r>
              <w:rPr>
                <w:caps/>
              </w:rPr>
              <w:t xml:space="preserve"> </w:t>
            </w:r>
          </w:p>
          <w:p w:rsidR="006609DA" w:rsidRPr="00360F04" w:rsidRDefault="006609DA" w:rsidP="00061DEA">
            <w:pPr>
              <w:pStyle w:val="Sinespaciado"/>
            </w:pPr>
            <w:r w:rsidRPr="00360F04">
              <w:rPr>
                <w:caps/>
              </w:rPr>
              <w:t>u</w:t>
            </w:r>
            <w:r w:rsidRPr="00360F04">
              <w:t>niversidad de Antioquia</w:t>
            </w:r>
          </w:p>
          <w:p w:rsidR="006609DA" w:rsidRPr="00360F04" w:rsidRDefault="006609DA" w:rsidP="00061DEA">
            <w:pPr>
              <w:pStyle w:val="Sinespaciado"/>
            </w:pPr>
            <w:r w:rsidRPr="00360F04">
              <w:t>Facultad de Educación</w:t>
            </w:r>
          </w:p>
          <w:p w:rsidR="006609DA" w:rsidRPr="00360F04" w:rsidRDefault="006609DA" w:rsidP="00061DEA">
            <w:pPr>
              <w:pStyle w:val="Sinespaciado"/>
            </w:pPr>
          </w:p>
          <w:p w:rsidR="006609DA" w:rsidRDefault="006609DA" w:rsidP="00061DEA">
            <w:pPr>
              <w:pStyle w:val="Sinespaciado"/>
            </w:pPr>
            <w:r w:rsidRPr="00360F04">
              <w:t>Procesos de oralidad, lectura y escritura</w:t>
            </w:r>
          </w:p>
          <w:p w:rsidR="006609DA" w:rsidRDefault="006609DA" w:rsidP="00061DEA">
            <w:pPr>
              <w:pStyle w:val="Sinespaciado"/>
            </w:pPr>
            <w:r>
              <w:t>y/o</w:t>
            </w:r>
          </w:p>
          <w:p w:rsidR="006609DA" w:rsidRPr="00360F04" w:rsidRDefault="006609DA" w:rsidP="00061DEA">
            <w:pPr>
              <w:pStyle w:val="Sinespaciado"/>
            </w:pPr>
            <w:r>
              <w:t>Procesos Comunicativos</w:t>
            </w:r>
          </w:p>
          <w:p w:rsidR="006609DA" w:rsidRPr="00360F04" w:rsidRDefault="006609DA" w:rsidP="00061DEA">
            <w:pPr>
              <w:pStyle w:val="Sinespaciado"/>
              <w:rPr>
                <w:lang w:val="es-ES_tradnl"/>
              </w:rPr>
            </w:pPr>
          </w:p>
          <w:p w:rsidR="006609DA" w:rsidRPr="00360F04" w:rsidRDefault="006609DA" w:rsidP="00061DEA">
            <w:pPr>
              <w:pStyle w:val="Sinespaciado"/>
              <w:rPr>
                <w:lang w:val="es-ES_tradnl"/>
              </w:rPr>
            </w:pPr>
            <w:r w:rsidRPr="00360F04">
              <w:rPr>
                <w:lang w:val="es-ES_tradnl"/>
              </w:rPr>
              <w:t xml:space="preserve">EL SECRETO DE </w:t>
            </w:r>
            <w:smartTag w:uri="urn:schemas-microsoft-com:office:smarttags" w:element="PersonName">
              <w:smartTagPr>
                <w:attr w:name="ProductID" w:val="LA PALABRA"/>
              </w:smartTagPr>
              <w:r w:rsidRPr="00360F04">
                <w:rPr>
                  <w:lang w:val="es-ES_tradnl"/>
                </w:rPr>
                <w:t>LA PALABRA</w:t>
              </w:r>
            </w:smartTag>
          </w:p>
          <w:p w:rsidR="006609DA" w:rsidRPr="00360F04" w:rsidRDefault="006609DA" w:rsidP="00061DEA">
            <w:pPr>
              <w:pStyle w:val="Sinespaciado"/>
              <w:rPr>
                <w:lang w:val="es-ES_tradnl"/>
              </w:rPr>
            </w:pPr>
            <w:r w:rsidRPr="00360F04">
              <w:rPr>
                <w:lang w:val="es-ES_tradnl"/>
              </w:rPr>
              <w:t>Rutas y herramientas</w:t>
            </w:r>
          </w:p>
          <w:p w:rsidR="006609DA" w:rsidRDefault="006609DA" w:rsidP="00061DEA">
            <w:pPr>
              <w:pStyle w:val="Sinespaciado"/>
              <w:rPr>
                <w:lang w:val="es-ES_tradnl"/>
              </w:rPr>
            </w:pPr>
          </w:p>
          <w:p w:rsidR="006609DA" w:rsidRDefault="006609DA" w:rsidP="00061DEA">
            <w:pPr>
              <w:pStyle w:val="Sinespaciado"/>
              <w:rPr>
                <w:lang w:val="es-ES_tradnl"/>
              </w:rPr>
            </w:pPr>
            <w:r>
              <w:rPr>
                <w:lang w:val="es-ES_tradnl"/>
              </w:rPr>
              <w:t>Función predominante: _____________</w:t>
            </w:r>
          </w:p>
          <w:p w:rsidR="006609DA" w:rsidRDefault="006609DA" w:rsidP="00061DEA">
            <w:pPr>
              <w:pStyle w:val="Sinespaciado"/>
              <w:rPr>
                <w:lang w:val="es-ES_tradnl"/>
              </w:rPr>
            </w:pPr>
          </w:p>
        </w:tc>
        <w:tc>
          <w:tcPr>
            <w:tcW w:w="4385" w:type="dxa"/>
          </w:tcPr>
          <w:p w:rsidR="006609DA" w:rsidRDefault="006609DA" w:rsidP="00061DEA">
            <w:pPr>
              <w:pStyle w:val="Sinespaciado"/>
              <w:rPr>
                <w:lang w:val="es-ES_tradnl"/>
              </w:rPr>
            </w:pPr>
            <w:r>
              <w:rPr>
                <w:lang w:val="es-ES_tradnl"/>
              </w:rPr>
              <w:t xml:space="preserve">Texto 5: </w:t>
            </w:r>
          </w:p>
          <w:p w:rsidR="006609DA" w:rsidRDefault="006609DA" w:rsidP="00061DEA">
            <w:pPr>
              <w:pStyle w:val="Sinespaciado"/>
              <w:rPr>
                <w:lang w:val="es-ES_tradnl"/>
              </w:rPr>
            </w:pPr>
            <w:r>
              <w:rPr>
                <w:lang w:val="es-ES_tradnl"/>
              </w:rPr>
              <w:t xml:space="preserve">          </w:t>
            </w:r>
          </w:p>
          <w:p w:rsidR="006609DA" w:rsidRPr="00360F04" w:rsidRDefault="006609DA" w:rsidP="00061DEA">
            <w:pPr>
              <w:pStyle w:val="Sinespaciado"/>
              <w:rPr>
                <w:i/>
                <w:lang w:val="es-ES_tradnl"/>
              </w:rPr>
            </w:pPr>
            <w:r w:rsidRPr="004F33B6">
              <w:rPr>
                <w:i/>
                <w:lang w:val="es-ES_tradnl"/>
              </w:rPr>
              <w:t xml:space="preserve">           </w:t>
            </w:r>
            <w:r w:rsidRPr="00360F04">
              <w:rPr>
                <w:i/>
                <w:lang w:val="es-ES_tradnl"/>
              </w:rPr>
              <w:t>Un lugar para cada cosa</w:t>
            </w:r>
          </w:p>
          <w:p w:rsidR="006609DA" w:rsidRPr="00360F04" w:rsidRDefault="006609DA" w:rsidP="00061DEA">
            <w:pPr>
              <w:pStyle w:val="Sinespaciado"/>
              <w:rPr>
                <w:lang w:val="es-ES_tradnl"/>
              </w:rPr>
            </w:pPr>
          </w:p>
          <w:p w:rsidR="006609DA" w:rsidRPr="00360F04" w:rsidRDefault="006609DA" w:rsidP="00061DEA">
            <w:pPr>
              <w:pStyle w:val="Sinespaciado"/>
              <w:rPr>
                <w:lang w:val="es-ES_tradnl"/>
              </w:rPr>
            </w:pPr>
            <w:r w:rsidRPr="00360F04">
              <w:rPr>
                <w:lang w:val="es-ES_tradnl"/>
              </w:rPr>
              <w:t>Sí. “Cada cosa en su lugar y un lugar para cada cosa”.</w:t>
            </w:r>
          </w:p>
          <w:p w:rsidR="006609DA" w:rsidRPr="00360F04" w:rsidRDefault="006609DA" w:rsidP="00061DEA">
            <w:pPr>
              <w:pStyle w:val="Sinespaciado"/>
              <w:rPr>
                <w:lang w:val="es-ES_tradnl"/>
              </w:rPr>
            </w:pPr>
          </w:p>
          <w:p w:rsidR="006609DA" w:rsidRPr="00360F04" w:rsidRDefault="006609DA" w:rsidP="00061DEA">
            <w:pPr>
              <w:pStyle w:val="Sinespaciado"/>
              <w:rPr>
                <w:lang w:val="es-ES_tradnl"/>
              </w:rPr>
            </w:pPr>
            <w:r w:rsidRPr="00360F04">
              <w:rPr>
                <w:lang w:val="es-ES_tradnl"/>
              </w:rPr>
              <w:t>Donde esto se olvide, nada será posible hacer, pues, ¿quién puede trabajar si cuando se busca algo no se encuentra?</w:t>
            </w:r>
          </w:p>
          <w:p w:rsidR="006609DA" w:rsidRDefault="006609DA" w:rsidP="00061DEA">
            <w:pPr>
              <w:pStyle w:val="Sinespaciado"/>
              <w:rPr>
                <w:lang w:val="es-ES_tradnl"/>
              </w:rPr>
            </w:pPr>
          </w:p>
          <w:p w:rsidR="006609DA" w:rsidRDefault="006609DA" w:rsidP="00061DEA">
            <w:pPr>
              <w:pStyle w:val="Sinespaciado"/>
              <w:rPr>
                <w:lang w:val="es-ES_tradnl"/>
              </w:rPr>
            </w:pPr>
            <w:r>
              <w:rPr>
                <w:lang w:val="es-ES_tradnl"/>
              </w:rPr>
              <w:t>Función predominante: ________________</w:t>
            </w:r>
          </w:p>
          <w:p w:rsidR="006609DA" w:rsidRDefault="006609DA" w:rsidP="00061DEA">
            <w:pPr>
              <w:pStyle w:val="Sinespaciado"/>
              <w:rPr>
                <w:lang w:val="es-ES_tradnl"/>
              </w:rPr>
            </w:pPr>
          </w:p>
        </w:tc>
      </w:tr>
      <w:tr w:rsidR="006609DA" w:rsidTr="007F0992">
        <w:trPr>
          <w:cantSplit/>
          <w:trHeight w:val="1800"/>
        </w:trPr>
        <w:tc>
          <w:tcPr>
            <w:tcW w:w="4335" w:type="dxa"/>
          </w:tcPr>
          <w:p w:rsidR="006609DA" w:rsidRDefault="006609DA" w:rsidP="00061DEA">
            <w:pPr>
              <w:pStyle w:val="Sinespaciado"/>
            </w:pPr>
            <w:r>
              <w:t>Texto 6:</w:t>
            </w:r>
          </w:p>
          <w:p w:rsidR="006609DA" w:rsidRDefault="006609DA" w:rsidP="00061DEA">
            <w:pPr>
              <w:pStyle w:val="Sinespaciado"/>
            </w:pPr>
            <w:r>
              <w:t>El chiste del día:</w:t>
            </w:r>
          </w:p>
          <w:p w:rsidR="006609DA" w:rsidRDefault="006609DA" w:rsidP="00061DEA">
            <w:pPr>
              <w:pStyle w:val="Sinespaciado"/>
            </w:pPr>
            <w:r>
              <w:t xml:space="preserve">Era un tipo que se vestía tan mal que le decían la caja fuerte. </w:t>
            </w:r>
            <w:r>
              <w:br/>
              <w:t xml:space="preserve">¿Que por qué? </w:t>
            </w:r>
            <w:r>
              <w:br/>
              <w:t>Pues no había quién le encontrara la combinación.</w:t>
            </w:r>
          </w:p>
          <w:p w:rsidR="006609DA" w:rsidRDefault="006609DA" w:rsidP="00061DEA">
            <w:pPr>
              <w:pStyle w:val="Sinespaciado"/>
            </w:pPr>
          </w:p>
          <w:p w:rsidR="006609DA" w:rsidRDefault="006609DA" w:rsidP="00061DEA">
            <w:pPr>
              <w:pStyle w:val="Sinespaciado"/>
            </w:pPr>
            <w:r>
              <w:t>Función Predominante: ________________</w:t>
            </w:r>
          </w:p>
          <w:p w:rsidR="006609DA" w:rsidRDefault="006609DA" w:rsidP="00061DEA">
            <w:pPr>
              <w:pStyle w:val="Sinespaciado"/>
            </w:pPr>
          </w:p>
        </w:tc>
        <w:tc>
          <w:tcPr>
            <w:tcW w:w="4385" w:type="dxa"/>
            <w:shd w:val="clear" w:color="auto" w:fill="auto"/>
          </w:tcPr>
          <w:p w:rsidR="006609DA" w:rsidRPr="006F1E19" w:rsidRDefault="006609DA" w:rsidP="00061DEA">
            <w:pPr>
              <w:pStyle w:val="Sinespaciado"/>
            </w:pPr>
            <w:r w:rsidRPr="006F1E19">
              <w:t>Texto 7:</w:t>
            </w:r>
          </w:p>
          <w:p w:rsidR="006609DA" w:rsidRDefault="006609DA" w:rsidP="00061DEA">
            <w:pPr>
              <w:pStyle w:val="Sinespaciado"/>
            </w:pPr>
            <w:r>
              <w:t xml:space="preserve">      </w:t>
            </w:r>
          </w:p>
          <w:p w:rsidR="006609DA" w:rsidRDefault="006609DA" w:rsidP="00061DEA">
            <w:pPr>
              <w:pStyle w:val="Sinespaciado"/>
            </w:pPr>
            <w:r>
              <w:t xml:space="preserve"> Hola, mi amor. Hoy me sentí muy solo sin ti. Me gustaría verte pronto. Abrazos,</w:t>
            </w:r>
          </w:p>
          <w:p w:rsidR="006609DA" w:rsidRPr="006F1E19" w:rsidRDefault="006609DA" w:rsidP="00061DEA">
            <w:pPr>
              <w:pStyle w:val="Sinespaciado"/>
            </w:pPr>
            <w:r>
              <w:t>Tuyo más que tuyo.</w:t>
            </w:r>
          </w:p>
          <w:p w:rsidR="006609DA" w:rsidRPr="006F1E19" w:rsidRDefault="006609DA" w:rsidP="00061DEA">
            <w:pPr>
              <w:pStyle w:val="Sinespaciado"/>
            </w:pPr>
          </w:p>
          <w:p w:rsidR="006609DA" w:rsidRPr="006F1E19" w:rsidRDefault="006609DA" w:rsidP="00061DEA">
            <w:pPr>
              <w:pStyle w:val="Sinespaciado"/>
            </w:pPr>
            <w:r w:rsidRPr="006F1E19">
              <w:t>Función predominante: _______________</w:t>
            </w:r>
          </w:p>
          <w:p w:rsidR="006609DA" w:rsidRDefault="006609DA" w:rsidP="00061DEA">
            <w:pPr>
              <w:pStyle w:val="Sinespaciado"/>
            </w:pPr>
          </w:p>
        </w:tc>
      </w:tr>
      <w:tr w:rsidR="006609DA" w:rsidTr="007F0992">
        <w:trPr>
          <w:cantSplit/>
          <w:trHeight w:val="1266"/>
        </w:trPr>
        <w:tc>
          <w:tcPr>
            <w:tcW w:w="4335" w:type="dxa"/>
          </w:tcPr>
          <w:p w:rsidR="006609DA" w:rsidRDefault="006609DA" w:rsidP="00061DEA">
            <w:pPr>
              <w:pStyle w:val="Sinespaciado"/>
            </w:pPr>
            <w:r>
              <w:t>Texto 8:</w:t>
            </w:r>
          </w:p>
          <w:p w:rsidR="006609DA" w:rsidRPr="006F1E19" w:rsidRDefault="006609DA" w:rsidP="00061DEA">
            <w:pPr>
              <w:pStyle w:val="Sinespaciado"/>
            </w:pPr>
            <w:proofErr w:type="spellStart"/>
            <w:r w:rsidRPr="006F1E19">
              <w:t>Riley</w:t>
            </w:r>
            <w:proofErr w:type="spellEnd"/>
            <w:r w:rsidRPr="006F1E19">
              <w:t xml:space="preserve">, James F. Introducción a </w:t>
            </w:r>
            <w:smartTag w:uri="urn:schemas-microsoft-com:office:smarttags" w:element="PersonName">
              <w:smartTagPr>
                <w:attr w:name="ProductID" w:val="la Biolog￭a.  Madrid"/>
              </w:smartTagPr>
              <w:r w:rsidRPr="006F1E19">
                <w:t>la Biología.  Madrid</w:t>
              </w:r>
            </w:smartTag>
            <w:r w:rsidRPr="006F1E19">
              <w:t>: Alianza, 1970.</w:t>
            </w:r>
          </w:p>
          <w:p w:rsidR="006609DA" w:rsidRPr="006F1E19" w:rsidRDefault="006609DA" w:rsidP="00061DEA">
            <w:pPr>
              <w:pStyle w:val="Sinespaciado"/>
            </w:pPr>
          </w:p>
          <w:p w:rsidR="006609DA" w:rsidRPr="006F1E19" w:rsidRDefault="006609DA" w:rsidP="00061DEA">
            <w:pPr>
              <w:pStyle w:val="Sinespaciado"/>
            </w:pPr>
            <w:r w:rsidRPr="006F1E19">
              <w:t>Función predominante: ______________</w:t>
            </w:r>
          </w:p>
        </w:tc>
        <w:tc>
          <w:tcPr>
            <w:tcW w:w="4385" w:type="dxa"/>
            <w:shd w:val="clear" w:color="auto" w:fill="auto"/>
          </w:tcPr>
          <w:p w:rsidR="006609DA" w:rsidRPr="006F1E19" w:rsidRDefault="006609DA" w:rsidP="00061DEA">
            <w:pPr>
              <w:pStyle w:val="Sinespaciado"/>
            </w:pPr>
            <w:r w:rsidRPr="006F1E19">
              <w:t>Texto 9:</w:t>
            </w:r>
          </w:p>
          <w:p w:rsidR="006609DA" w:rsidRPr="006F1E19" w:rsidRDefault="006609DA" w:rsidP="00061DEA">
            <w:pPr>
              <w:pStyle w:val="Sinespaciado"/>
            </w:pPr>
            <w:r w:rsidRPr="006F1E19">
              <w:t>“Ah, sí, sí, te escucho… ajá”.</w:t>
            </w:r>
          </w:p>
          <w:p w:rsidR="006609DA" w:rsidRPr="006F1E19" w:rsidRDefault="006609DA" w:rsidP="00061DEA">
            <w:pPr>
              <w:pStyle w:val="Sinespaciado"/>
            </w:pPr>
          </w:p>
          <w:p w:rsidR="006609DA" w:rsidRPr="006F1E19" w:rsidRDefault="006609DA" w:rsidP="00061DEA">
            <w:pPr>
              <w:pStyle w:val="Sinespaciado"/>
            </w:pPr>
            <w:r w:rsidRPr="006F1E19">
              <w:t>Función predominante: ______________</w:t>
            </w:r>
          </w:p>
        </w:tc>
      </w:tr>
      <w:tr w:rsidR="006609DA" w:rsidTr="007F0992">
        <w:trPr>
          <w:trHeight w:val="1065"/>
        </w:trPr>
        <w:tc>
          <w:tcPr>
            <w:tcW w:w="4335" w:type="dxa"/>
          </w:tcPr>
          <w:p w:rsidR="006609DA" w:rsidRDefault="006609DA" w:rsidP="00061DEA">
            <w:pPr>
              <w:pStyle w:val="Sinespaciado"/>
            </w:pPr>
            <w:r>
              <w:lastRenderedPageBreak/>
              <w:t>Texto 10:</w:t>
            </w:r>
          </w:p>
          <w:p w:rsidR="006609DA" w:rsidRPr="006F1E19" w:rsidRDefault="006609DA" w:rsidP="00061DEA">
            <w:pPr>
              <w:pStyle w:val="Sinespaciado"/>
            </w:pPr>
            <w:r w:rsidRPr="006F1E19">
              <w:t>República de Colombia</w:t>
            </w:r>
          </w:p>
          <w:p w:rsidR="006609DA" w:rsidRPr="006F1E19" w:rsidRDefault="006609DA" w:rsidP="00061DEA">
            <w:pPr>
              <w:pStyle w:val="Sinespaciado"/>
            </w:pPr>
            <w:r w:rsidRPr="006F1E19">
              <w:t>LEY 769 DE 2002</w:t>
            </w:r>
          </w:p>
          <w:p w:rsidR="006609DA" w:rsidRPr="006F1E19" w:rsidRDefault="006609DA" w:rsidP="00061DEA">
            <w:pPr>
              <w:pStyle w:val="Sinespaciado"/>
            </w:pPr>
            <w:r w:rsidRPr="006F1E19">
              <w:t>(Agosto 6)</w:t>
            </w:r>
          </w:p>
          <w:p w:rsidR="006609DA" w:rsidRPr="006F1E19" w:rsidRDefault="006609DA" w:rsidP="00061DEA">
            <w:pPr>
              <w:pStyle w:val="Sinespaciado"/>
            </w:pPr>
            <w:r w:rsidRPr="006F1E19">
              <w:t>Por la cual se expide el</w:t>
            </w:r>
          </w:p>
          <w:p w:rsidR="006609DA" w:rsidRPr="006F1E19" w:rsidRDefault="006609DA" w:rsidP="00061DEA">
            <w:pPr>
              <w:pStyle w:val="Sinespaciado"/>
            </w:pPr>
            <w:r w:rsidRPr="006F1E19">
              <w:t xml:space="preserve">NUEVO CÓDIGO NACIONAL </w:t>
            </w:r>
          </w:p>
          <w:p w:rsidR="006609DA" w:rsidRPr="006F1E19" w:rsidRDefault="006609DA" w:rsidP="00061DEA">
            <w:pPr>
              <w:pStyle w:val="Sinespaciado"/>
            </w:pPr>
            <w:r w:rsidRPr="006F1E19">
              <w:t>DE TRÁNSITO Y TRANSPORTE TERRESTRE</w:t>
            </w:r>
          </w:p>
          <w:p w:rsidR="006609DA" w:rsidRPr="006F1E19" w:rsidRDefault="006609DA" w:rsidP="00061DEA">
            <w:pPr>
              <w:pStyle w:val="Sinespaciado"/>
            </w:pPr>
            <w:r w:rsidRPr="006F1E19">
              <w:t xml:space="preserve">Se reglamenta el Tránsito de Vehículos, Peatones, </w:t>
            </w:r>
          </w:p>
          <w:p w:rsidR="006609DA" w:rsidRPr="006F1E19" w:rsidRDefault="006609DA" w:rsidP="00061DEA">
            <w:pPr>
              <w:pStyle w:val="Sinespaciado"/>
            </w:pPr>
            <w:r w:rsidRPr="006F1E19">
              <w:t>Conductores y Escuelas de Enseñanza</w:t>
            </w:r>
          </w:p>
          <w:p w:rsidR="006609DA" w:rsidRPr="006F1E19" w:rsidRDefault="006609DA" w:rsidP="00061DEA">
            <w:pPr>
              <w:pStyle w:val="Sinespaciado"/>
            </w:pPr>
          </w:p>
          <w:p w:rsidR="006609DA" w:rsidRPr="00A15611" w:rsidRDefault="006609DA" w:rsidP="00061DEA">
            <w:pPr>
              <w:pStyle w:val="Sinespaciado"/>
            </w:pPr>
            <w:r w:rsidRPr="00A15611">
              <w:t>Función predominante: _______________</w:t>
            </w:r>
          </w:p>
          <w:p w:rsidR="006609DA" w:rsidRDefault="006609DA" w:rsidP="00061DEA">
            <w:pPr>
              <w:pStyle w:val="Sinespaciado"/>
            </w:pPr>
          </w:p>
        </w:tc>
        <w:tc>
          <w:tcPr>
            <w:tcW w:w="4385" w:type="dxa"/>
          </w:tcPr>
          <w:p w:rsidR="006609DA" w:rsidRDefault="006609DA" w:rsidP="00061DEA">
            <w:pPr>
              <w:pStyle w:val="Sinespaciado"/>
            </w:pPr>
            <w:r>
              <w:t>Texto 11</w:t>
            </w:r>
            <w:r w:rsidRPr="00C760E0">
              <w:t>:</w:t>
            </w:r>
          </w:p>
          <w:p w:rsidR="006609DA" w:rsidRPr="00360F04" w:rsidRDefault="006609DA" w:rsidP="00061DEA">
            <w:pPr>
              <w:pStyle w:val="Sinespaciado"/>
              <w:rPr>
                <w:sz w:val="18"/>
                <w:szCs w:val="18"/>
              </w:rPr>
            </w:pPr>
            <w:r w:rsidRPr="00360F04">
              <w:rPr>
                <w:sz w:val="18"/>
                <w:szCs w:val="18"/>
              </w:rPr>
              <w:t>EL COLOMBIANO</w:t>
            </w:r>
          </w:p>
          <w:p w:rsidR="006609DA" w:rsidRPr="00360F04" w:rsidRDefault="006609DA" w:rsidP="00061DEA">
            <w:pPr>
              <w:pStyle w:val="Sinespaciado"/>
              <w:rPr>
                <w:sz w:val="18"/>
                <w:szCs w:val="18"/>
              </w:rPr>
            </w:pPr>
            <w:r w:rsidRPr="00360F04">
              <w:rPr>
                <w:sz w:val="18"/>
                <w:szCs w:val="18"/>
              </w:rPr>
              <w:t>Enero 12 de 2006</w:t>
            </w:r>
          </w:p>
          <w:p w:rsidR="006609DA" w:rsidRPr="00360F04" w:rsidRDefault="006609DA" w:rsidP="00061DEA">
            <w:pPr>
              <w:pStyle w:val="Sinespaciado"/>
              <w:rPr>
                <w:sz w:val="18"/>
                <w:szCs w:val="18"/>
              </w:rPr>
            </w:pPr>
            <w:r w:rsidRPr="00360F04">
              <w:rPr>
                <w:b/>
                <w:bCs/>
                <w:sz w:val="18"/>
                <w:szCs w:val="18"/>
              </w:rPr>
              <w:t>Económicas</w:t>
            </w:r>
            <w:r w:rsidRPr="00360F04">
              <w:rPr>
                <w:sz w:val="18"/>
                <w:szCs w:val="18"/>
              </w:rPr>
              <w:br/>
            </w:r>
            <w:hyperlink r:id="rId6" w:history="1">
              <w:r w:rsidRPr="00360F04">
                <w:rPr>
                  <w:sz w:val="18"/>
                  <w:szCs w:val="18"/>
                </w:rPr>
                <w:t xml:space="preserve">Los textiles y confecciones conquistaron más mercado </w:t>
              </w:r>
            </w:hyperlink>
            <w:r w:rsidRPr="00360F04">
              <w:rPr>
                <w:sz w:val="18"/>
                <w:szCs w:val="18"/>
              </w:rPr>
              <w:br/>
              <w:t>Las exportaciones colombianas de textiles y confecciones al mundo, entre enero y octubre de 2005, representaron el 11 por ciento del total de ventas no tradicionales del país.</w:t>
            </w:r>
          </w:p>
          <w:p w:rsidR="006609DA" w:rsidRPr="00360F04" w:rsidRDefault="006609DA" w:rsidP="00061DEA">
            <w:pPr>
              <w:pStyle w:val="Sinespaciado"/>
              <w:rPr>
                <w:sz w:val="18"/>
                <w:szCs w:val="18"/>
              </w:rPr>
            </w:pPr>
          </w:p>
          <w:p w:rsidR="006609DA" w:rsidRPr="00360F04" w:rsidRDefault="006609DA" w:rsidP="00061DEA">
            <w:pPr>
              <w:pStyle w:val="Sinespaciado"/>
            </w:pPr>
            <w:r w:rsidRPr="00360F04">
              <w:t>Función predominante: ________________</w:t>
            </w:r>
          </w:p>
        </w:tc>
      </w:tr>
    </w:tbl>
    <w:p w:rsidR="006609DA" w:rsidRDefault="006609DA" w:rsidP="006609DA">
      <w:pPr>
        <w:widowControl w:val="0"/>
        <w:tabs>
          <w:tab w:val="left" w:pos="0"/>
        </w:tabs>
        <w:overflowPunct w:val="0"/>
        <w:autoSpaceDE w:val="0"/>
        <w:autoSpaceDN w:val="0"/>
        <w:adjustRightInd w:val="0"/>
        <w:jc w:val="both"/>
        <w:textAlignment w:val="baseline"/>
      </w:pPr>
    </w:p>
    <w:p w:rsidR="006609DA" w:rsidRPr="00061DEA" w:rsidRDefault="006609DA" w:rsidP="00061DEA">
      <w:pPr>
        <w:widowControl w:val="0"/>
        <w:tabs>
          <w:tab w:val="left" w:pos="0"/>
        </w:tabs>
        <w:overflowPunct w:val="0"/>
        <w:autoSpaceDE w:val="0"/>
        <w:autoSpaceDN w:val="0"/>
        <w:adjustRightInd w:val="0"/>
        <w:spacing w:after="0" w:line="240" w:lineRule="auto"/>
        <w:jc w:val="both"/>
        <w:textAlignment w:val="baseline"/>
        <w:rPr>
          <w:b/>
        </w:rPr>
      </w:pPr>
      <w:r w:rsidRPr="00061DEA">
        <w:rPr>
          <w:b/>
        </w:rPr>
        <w:t>Complete el siguiente texto, escribiendo la palabra faltante:</w:t>
      </w:r>
    </w:p>
    <w:p w:rsidR="006609DA" w:rsidRDefault="006609DA" w:rsidP="006609DA">
      <w:pPr>
        <w:tabs>
          <w:tab w:val="left" w:pos="0"/>
        </w:tabs>
        <w:jc w:val="both"/>
      </w:pPr>
    </w:p>
    <w:p w:rsidR="006609DA" w:rsidRDefault="006609DA" w:rsidP="006609DA">
      <w:pPr>
        <w:tabs>
          <w:tab w:val="left" w:pos="0"/>
        </w:tabs>
        <w:jc w:val="both"/>
      </w:pPr>
      <w:r>
        <w:t xml:space="preserve">Si el acto comunicativo se centra en </w:t>
      </w:r>
      <w:r>
        <w:rPr>
          <w:b/>
        </w:rPr>
        <w:t>CÓMO SE DICE</w:t>
      </w:r>
      <w:r>
        <w:t xml:space="preserve"> el mensaje, predomina la función ______________; si está centrado en </w:t>
      </w:r>
      <w:r>
        <w:rPr>
          <w:b/>
        </w:rPr>
        <w:t>LO QUE SE DICE</w:t>
      </w:r>
      <w:r>
        <w:t>, enfatiza la función _____________</w:t>
      </w:r>
      <w:proofErr w:type="gramStart"/>
      <w:r>
        <w:t>_ ;</w:t>
      </w:r>
      <w:proofErr w:type="gramEnd"/>
      <w:r>
        <w:t xml:space="preserve"> si lo básico está dado por </w:t>
      </w:r>
      <w:r>
        <w:rPr>
          <w:b/>
        </w:rPr>
        <w:t>QUIÉN LO DICE</w:t>
      </w:r>
      <w:r>
        <w:t xml:space="preserve">, ocurre la función ______________ y si el énfasis está dado sobre </w:t>
      </w:r>
      <w:r>
        <w:rPr>
          <w:b/>
        </w:rPr>
        <w:t>A QUIÉN SE DICE</w:t>
      </w:r>
      <w:r>
        <w:t xml:space="preserve">, está presente la función _____________.  Finalmente, si el mensaje se focaliza en el </w:t>
      </w:r>
      <w:r>
        <w:rPr>
          <w:b/>
          <w:caps/>
        </w:rPr>
        <w:t>funcionamiento del código</w:t>
      </w:r>
      <w:r>
        <w:t>, nos encontramos en la función ________________.</w:t>
      </w:r>
    </w:p>
    <w:p w:rsidR="006609DA" w:rsidRPr="00061DEA" w:rsidRDefault="006609DA" w:rsidP="00061DEA">
      <w:pPr>
        <w:widowControl w:val="0"/>
        <w:tabs>
          <w:tab w:val="left" w:pos="284"/>
        </w:tabs>
        <w:overflowPunct w:val="0"/>
        <w:autoSpaceDE w:val="0"/>
        <w:autoSpaceDN w:val="0"/>
        <w:adjustRightInd w:val="0"/>
        <w:spacing w:after="0" w:line="240" w:lineRule="auto"/>
        <w:jc w:val="both"/>
        <w:textAlignment w:val="baseline"/>
        <w:rPr>
          <w:b/>
        </w:rPr>
      </w:pPr>
      <w:r w:rsidRPr="00061DEA">
        <w:rPr>
          <w:b/>
        </w:rPr>
        <w:t>Escriba una frase en la que predomine cada una de las funciones.</w:t>
      </w:r>
    </w:p>
    <w:p w:rsidR="006609DA" w:rsidRDefault="006609DA" w:rsidP="006609DA">
      <w:pPr>
        <w:tabs>
          <w:tab w:val="num" w:pos="0"/>
        </w:tabs>
        <w:ind w:firstLine="360"/>
      </w:pPr>
      <w:r>
        <w:t>1. _________________________________________________________________</w:t>
      </w:r>
    </w:p>
    <w:p w:rsidR="006609DA" w:rsidRDefault="006609DA" w:rsidP="006609DA">
      <w:pPr>
        <w:tabs>
          <w:tab w:val="num" w:pos="0"/>
        </w:tabs>
        <w:ind w:firstLine="360"/>
      </w:pPr>
      <w:r>
        <w:t>2. _________________________________________________________________</w:t>
      </w:r>
    </w:p>
    <w:p w:rsidR="006609DA" w:rsidRDefault="006609DA" w:rsidP="006609DA">
      <w:pPr>
        <w:tabs>
          <w:tab w:val="num" w:pos="0"/>
        </w:tabs>
        <w:ind w:firstLine="360"/>
      </w:pPr>
      <w:r>
        <w:t>3. _________________________________________________________________</w:t>
      </w:r>
    </w:p>
    <w:p w:rsidR="006609DA" w:rsidRDefault="006609DA" w:rsidP="006609DA">
      <w:pPr>
        <w:tabs>
          <w:tab w:val="num" w:pos="0"/>
        </w:tabs>
        <w:ind w:firstLine="360"/>
      </w:pPr>
      <w:r>
        <w:t>4. _________________________________________________________________</w:t>
      </w:r>
    </w:p>
    <w:p w:rsidR="006609DA" w:rsidRDefault="006609DA" w:rsidP="006609DA">
      <w:pPr>
        <w:tabs>
          <w:tab w:val="num" w:pos="0"/>
        </w:tabs>
        <w:ind w:firstLine="360"/>
      </w:pPr>
      <w:r>
        <w:t>5. _________________________________________________________________</w:t>
      </w:r>
    </w:p>
    <w:p w:rsidR="006609DA" w:rsidRDefault="00061DEA" w:rsidP="006609DA">
      <w:r>
        <w:t xml:space="preserve">       </w:t>
      </w:r>
      <w:r w:rsidR="006609DA">
        <w:t>6. _________________________________________________________________</w:t>
      </w:r>
    </w:p>
    <w:p w:rsidR="00A300D6" w:rsidRDefault="00A300D6" w:rsidP="006609DA">
      <w:r>
        <w:t>PARTE B: SIGNOS DE PUNTUACIÓN</w:t>
      </w:r>
    </w:p>
    <w:p w:rsidR="00A300D6" w:rsidRPr="00A300D6" w:rsidRDefault="00A300D6" w:rsidP="00A300D6">
      <w:pPr>
        <w:rPr>
          <w:b/>
        </w:rPr>
      </w:pPr>
      <w:r w:rsidRPr="00A300D6">
        <w:rPr>
          <w:b/>
        </w:rPr>
        <w:t>Puntuar textos I</w:t>
      </w:r>
    </w:p>
    <w:p w:rsidR="00A300D6" w:rsidRPr="00A300D6" w:rsidRDefault="00A300D6" w:rsidP="00A300D6">
      <w:pPr>
        <w:rPr>
          <w:b/>
        </w:rPr>
      </w:pPr>
      <w:r>
        <w:rPr>
          <w:b/>
        </w:rPr>
        <w:t xml:space="preserve">Coloca </w:t>
      </w:r>
      <w:r w:rsidR="00C22435">
        <w:rPr>
          <w:b/>
        </w:rPr>
        <w:t xml:space="preserve"> correctamente </w:t>
      </w:r>
      <w:r w:rsidRPr="00A300D6">
        <w:rPr>
          <w:b/>
        </w:rPr>
        <w:t>El punto y la coma</w:t>
      </w:r>
      <w:r w:rsidR="00C22435">
        <w:rPr>
          <w:b/>
        </w:rPr>
        <w:t>.</w:t>
      </w:r>
    </w:p>
    <w:p w:rsidR="00A300D6" w:rsidRDefault="00A300D6" w:rsidP="00A300D6">
      <w:r>
        <w:t>Se acercan las fiestas de este año -faltan sólo tres días- y se comentaban en la dehesa los nuevos pasos de Semana Santa y el orden de las cofradías Parece que el año pasado el Ayuntamiento encargó a Barcelona un paso nuevo de la última cena</w:t>
      </w:r>
      <w:r w:rsidR="00C22435">
        <w:t xml:space="preserve"> </w:t>
      </w:r>
      <w:r>
        <w:t xml:space="preserve">Como la Semana Santa se aproximaba y no llegaba el paso telegrafiaron a la fábrica y les respondieron que harían lo que pudieran pero que </w:t>
      </w:r>
      <w:r>
        <w:lastRenderedPageBreak/>
        <w:t>no podían comprometerse a nada Entonces el Ayuntamiento envió dos concejales para que trajeran los doce apóstoles sin la mesa ya que en Sevilla tenían la del paso anterior en buen uso Los concejales vieron que las estatuas de madera estaban ya barnizadas y secas Y entonces se las llevaron a la estación Sacaron billetes para cada una como si fueran personas Uno de los concejales se fue con Jesucristo a primera clase y el otro con los demás a terc</w:t>
      </w:r>
      <w:r w:rsidR="00C22435">
        <w:t>era Y así acaban de llegar ayer…</w:t>
      </w:r>
    </w:p>
    <w:p w:rsidR="00A300D6" w:rsidRDefault="00A300D6" w:rsidP="00C22435">
      <w:pPr>
        <w:ind w:left="4956" w:firstLine="708"/>
      </w:pPr>
      <w:r>
        <w:t xml:space="preserve">Ramón J. </w:t>
      </w:r>
      <w:proofErr w:type="spellStart"/>
      <w:r>
        <w:t>Sender</w:t>
      </w:r>
      <w:proofErr w:type="spellEnd"/>
      <w:r>
        <w:t>, La tesis de Nancy</w:t>
      </w:r>
    </w:p>
    <w:p w:rsidR="00A300D6" w:rsidRPr="00C22435" w:rsidRDefault="00A300D6" w:rsidP="00A300D6">
      <w:pPr>
        <w:rPr>
          <w:b/>
        </w:rPr>
      </w:pPr>
      <w:r w:rsidRPr="00C22435">
        <w:rPr>
          <w:b/>
        </w:rPr>
        <w:t>Puntuar textos II</w:t>
      </w:r>
    </w:p>
    <w:p w:rsidR="00A300D6" w:rsidRPr="00C22435" w:rsidRDefault="00C22435" w:rsidP="00A300D6">
      <w:pPr>
        <w:rPr>
          <w:b/>
        </w:rPr>
      </w:pPr>
      <w:r w:rsidRPr="00C22435">
        <w:rPr>
          <w:b/>
        </w:rPr>
        <w:t xml:space="preserve">Coloca correctamente: </w:t>
      </w:r>
      <w:r w:rsidR="00A300D6" w:rsidRPr="00C22435">
        <w:rPr>
          <w:b/>
        </w:rPr>
        <w:t>La coma, el paréntesis y el punto y coma</w:t>
      </w:r>
    </w:p>
    <w:p w:rsidR="00A300D6" w:rsidRDefault="00A300D6" w:rsidP="00C22435">
      <w:pPr>
        <w:pStyle w:val="Sinespaciado"/>
        <w:jc w:val="both"/>
      </w:pPr>
      <w:r>
        <w:t xml:space="preserve">El otro día recibí una llamada para una entrevista de trabajo después de las decenas de CV </w:t>
      </w:r>
      <w:proofErr w:type="gramStart"/>
      <w:r>
        <w:t>enviados</w:t>
      </w:r>
      <w:proofErr w:type="gramEnd"/>
      <w:r>
        <w:t xml:space="preserve">. La cosa no pintaba mal: importante grupo financiero buena zona al fin llega mi oportunidad como tantas veces pensé. </w:t>
      </w:r>
    </w:p>
    <w:p w:rsidR="00A300D6" w:rsidRDefault="00A300D6" w:rsidP="00C22435">
      <w:pPr>
        <w:pStyle w:val="Sinespaciado"/>
        <w:jc w:val="both"/>
      </w:pPr>
      <w:r>
        <w:t xml:space="preserve">Llega el día D somos varios candidatos. Después de ser deslumbrados por el brillo de sus corbatas pasamos a una pequeña sala. Breve presentación de cada candidato licenciaturas </w:t>
      </w:r>
      <w:proofErr w:type="spellStart"/>
      <w:r>
        <w:t>masters</w:t>
      </w:r>
      <w:proofErr w:type="spellEnd"/>
      <w:r>
        <w:t xml:space="preserve"> idiomas...  y exposición de la oferta en cuestión: venta de fondos de inversión por teléfono inversión mínima de 15.000 euros comisión ridícula. No hay sueldo, todo es variable. Hay la posibilidad de que el 2% pase esta "fase" y ocupe otro cargo en la compañía ¿qué otra sorpresa nos espera</w:t>
      </w:r>
      <w:proofErr w:type="gramStart"/>
      <w:r>
        <w:t>?.</w:t>
      </w:r>
      <w:proofErr w:type="gramEnd"/>
      <w:r>
        <w:t xml:space="preserve"> </w:t>
      </w:r>
    </w:p>
    <w:p w:rsidR="00A300D6" w:rsidRDefault="00A300D6" w:rsidP="00C22435">
      <w:pPr>
        <w:pStyle w:val="Sinespaciado"/>
        <w:jc w:val="both"/>
      </w:pPr>
      <w:r>
        <w:t>El rechazo es unánime pero manso nadie alza la voz. Bajamos sin hablar en el ascensor vestidos con nuestros mejores trajes la cabeza baja la mirada perdida rumbo de nuevo hacia nuestra vida hacia nuestra cotidiana desesperación. Seguimos avanzando cada día más cerca del abismo. F.I.R. Madrid.</w:t>
      </w:r>
    </w:p>
    <w:p w:rsidR="00C22435" w:rsidRDefault="00C22435" w:rsidP="00A300D6"/>
    <w:p w:rsidR="00A300D6" w:rsidRPr="00C22435" w:rsidRDefault="00C22435" w:rsidP="00A300D6">
      <w:pPr>
        <w:rPr>
          <w:b/>
        </w:rPr>
      </w:pPr>
      <w:r>
        <w:rPr>
          <w:b/>
        </w:rPr>
        <w:t>Puntuar textos III</w:t>
      </w:r>
    </w:p>
    <w:p w:rsidR="00A300D6" w:rsidRPr="00C22435" w:rsidRDefault="00C22435" w:rsidP="00C22435">
      <w:pPr>
        <w:rPr>
          <w:b/>
        </w:rPr>
      </w:pPr>
      <w:r w:rsidRPr="00C22435">
        <w:rPr>
          <w:b/>
        </w:rPr>
        <w:t>Coloca en el texto los signos de puntuación que requiera.</w:t>
      </w:r>
    </w:p>
    <w:p w:rsidR="00A300D6" w:rsidRDefault="00A300D6" w:rsidP="00A300D6">
      <w:r>
        <w:t>Disminuyen en proporción que debía alarmar a una sociedad consciente las formas de una vida social consagradas al puro placer del diálogo inteligente (...) Si se juntan bajo un mismo techo media docena de personas pronto se les irán las manos a unos mazos de naipes pronto se verán sentados alrededor de una mesa tanto por el señuelo del juego como por huir de ese terrible espectro de la conversación del tener que decir algo o pensar algo por su cuenta Los famosos salon</w:t>
      </w:r>
      <w:r w:rsidR="00C22435">
        <w:t>e</w:t>
      </w:r>
      <w:r>
        <w:t>s las reuniones del siglo XVII y XVIII de la sociedad francesa eran según consenso de los historiadores de la cultura y la lengua oficinas libres donde el habla se pulía se enjoyaba buscando los aciertos y sutilezas de expresión (...) Siéntese a una mesa a cuatro personas provéaseles de sendos vasos de bebida y de una prudente porción de tiempo y se habrá encendido la chispa de una conversación Estos hombres viven con los demás</w:t>
      </w:r>
      <w:r w:rsidR="00C22435">
        <w:t xml:space="preserve"> </w:t>
      </w:r>
      <w:r>
        <w:t>conviven Pero sitúese en un taburete sin respaldo en un mostrador en la famosa barra a un humano No está de cara a ningún prójimo nada le incita a hablar y encerrado en sí sin más horizonte que su vaso y la botella bebe y calla en tristísima soledad</w:t>
      </w:r>
      <w:r w:rsidR="00C22435">
        <w:t>.</w:t>
      </w:r>
    </w:p>
    <w:sectPr w:rsidR="00A300D6" w:rsidSect="002470B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E54AE"/>
    <w:multiLevelType w:val="hybridMultilevel"/>
    <w:tmpl w:val="9C2CE90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5B6360F"/>
    <w:multiLevelType w:val="hybridMultilevel"/>
    <w:tmpl w:val="4CCA6D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6812DF2"/>
    <w:multiLevelType w:val="hybridMultilevel"/>
    <w:tmpl w:val="A77A76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A2B40A1"/>
    <w:multiLevelType w:val="hybridMultilevel"/>
    <w:tmpl w:val="5BCABFF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CA70747"/>
    <w:multiLevelType w:val="hybridMultilevel"/>
    <w:tmpl w:val="CEA401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1D307BC"/>
    <w:multiLevelType w:val="hybridMultilevel"/>
    <w:tmpl w:val="B0CCEDD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40F31BB"/>
    <w:multiLevelType w:val="hybridMultilevel"/>
    <w:tmpl w:val="1E14626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2CFD1F0A"/>
    <w:multiLevelType w:val="hybridMultilevel"/>
    <w:tmpl w:val="E0A835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335D3B37"/>
    <w:multiLevelType w:val="hybridMultilevel"/>
    <w:tmpl w:val="D8BAF7E6"/>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4B9E34AF"/>
    <w:multiLevelType w:val="hybridMultilevel"/>
    <w:tmpl w:val="F014AE02"/>
    <w:lvl w:ilvl="0" w:tplc="0C0A000F">
      <w:start w:val="2"/>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58835483"/>
    <w:multiLevelType w:val="hybridMultilevel"/>
    <w:tmpl w:val="B88C706E"/>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5B021435"/>
    <w:multiLevelType w:val="hybridMultilevel"/>
    <w:tmpl w:val="ECCA8D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609D28A1"/>
    <w:multiLevelType w:val="hybridMultilevel"/>
    <w:tmpl w:val="B5782F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672415D9"/>
    <w:multiLevelType w:val="hybridMultilevel"/>
    <w:tmpl w:val="D0EC8E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69A100CA"/>
    <w:multiLevelType w:val="hybridMultilevel"/>
    <w:tmpl w:val="CE3AFF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69A23774"/>
    <w:multiLevelType w:val="hybridMultilevel"/>
    <w:tmpl w:val="194002C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6DB919D6"/>
    <w:multiLevelType w:val="hybridMultilevel"/>
    <w:tmpl w:val="B600D4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6DD015EF"/>
    <w:multiLevelType w:val="hybridMultilevel"/>
    <w:tmpl w:val="4FC23B7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7B2B6EAB"/>
    <w:multiLevelType w:val="hybridMultilevel"/>
    <w:tmpl w:val="C31A6AC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7DF909DE"/>
    <w:multiLevelType w:val="hybridMultilevel"/>
    <w:tmpl w:val="6DD6331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9"/>
  </w:num>
  <w:num w:numId="2">
    <w:abstractNumId w:val="6"/>
  </w:num>
  <w:num w:numId="3">
    <w:abstractNumId w:val="10"/>
  </w:num>
  <w:num w:numId="4">
    <w:abstractNumId w:val="11"/>
  </w:num>
  <w:num w:numId="5">
    <w:abstractNumId w:val="2"/>
  </w:num>
  <w:num w:numId="6">
    <w:abstractNumId w:val="12"/>
  </w:num>
  <w:num w:numId="7">
    <w:abstractNumId w:val="17"/>
  </w:num>
  <w:num w:numId="8">
    <w:abstractNumId w:val="5"/>
  </w:num>
  <w:num w:numId="9">
    <w:abstractNumId w:val="3"/>
  </w:num>
  <w:num w:numId="10">
    <w:abstractNumId w:val="16"/>
  </w:num>
  <w:num w:numId="11">
    <w:abstractNumId w:val="0"/>
  </w:num>
  <w:num w:numId="12">
    <w:abstractNumId w:val="4"/>
  </w:num>
  <w:num w:numId="13">
    <w:abstractNumId w:val="13"/>
  </w:num>
  <w:num w:numId="14">
    <w:abstractNumId w:val="7"/>
  </w:num>
  <w:num w:numId="15">
    <w:abstractNumId w:val="15"/>
  </w:num>
  <w:num w:numId="16">
    <w:abstractNumId w:val="1"/>
  </w:num>
  <w:num w:numId="17">
    <w:abstractNumId w:val="14"/>
  </w:num>
  <w:num w:numId="18">
    <w:abstractNumId w:val="18"/>
  </w:num>
  <w:num w:numId="19">
    <w:abstractNumId w:val="19"/>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C20A1"/>
    <w:rsid w:val="00061DEA"/>
    <w:rsid w:val="000F42B7"/>
    <w:rsid w:val="001836BC"/>
    <w:rsid w:val="00226297"/>
    <w:rsid w:val="002470BF"/>
    <w:rsid w:val="00343100"/>
    <w:rsid w:val="00425963"/>
    <w:rsid w:val="00600966"/>
    <w:rsid w:val="006609DA"/>
    <w:rsid w:val="007B414F"/>
    <w:rsid w:val="00A300D6"/>
    <w:rsid w:val="00BC20A1"/>
    <w:rsid w:val="00C22435"/>
    <w:rsid w:val="00D544EE"/>
    <w:rsid w:val="00D67454"/>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0B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609D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609DA"/>
    <w:rPr>
      <w:rFonts w:ascii="Tahoma" w:hAnsi="Tahoma" w:cs="Tahoma"/>
      <w:sz w:val="16"/>
      <w:szCs w:val="16"/>
    </w:rPr>
  </w:style>
  <w:style w:type="paragraph" w:styleId="Sinespaciado">
    <w:name w:val="No Spacing"/>
    <w:uiPriority w:val="1"/>
    <w:qFormat/>
    <w:rsid w:val="006609DA"/>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lcolombiano.terra.com.co/BancoConocimiento/L/los_textiles_y_confecciones_conquistaron_mas_mercado/los_textiles_y_confecciones_conquistaron_mas_mercado.asp?CodSeccion=4"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6</Pages>
  <Words>1559</Words>
  <Characters>8579</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 Rojas</dc:creator>
  <cp:lastModifiedBy>Liliana Rojas</cp:lastModifiedBy>
  <cp:revision>9</cp:revision>
  <dcterms:created xsi:type="dcterms:W3CDTF">2013-04-15T01:06:00Z</dcterms:created>
  <dcterms:modified xsi:type="dcterms:W3CDTF">2013-04-16T02:36:00Z</dcterms:modified>
</cp:coreProperties>
</file>